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DCF4" w14:textId="5E304114" w:rsidR="004F1FE9" w:rsidRDefault="004F1FE9" w:rsidP="00E14821">
      <w:pPr>
        <w:pStyle w:val="BodyText"/>
        <w:ind w:left="-810"/>
        <w:rPr>
          <w:b/>
          <w:bCs/>
          <w:sz w:val="28"/>
          <w:szCs w:val="28"/>
        </w:rPr>
      </w:pPr>
      <w:r w:rsidRPr="004269DF">
        <w:rPr>
          <w:b/>
          <w:bCs/>
          <w:sz w:val="28"/>
          <w:szCs w:val="28"/>
        </w:rPr>
        <w:t>Olmsted SWCD Seed and Plant Sale 202</w:t>
      </w:r>
      <w:r w:rsidR="00FD2668">
        <w:rPr>
          <w:b/>
          <w:bCs/>
          <w:sz w:val="28"/>
          <w:szCs w:val="28"/>
        </w:rPr>
        <w:t>4</w:t>
      </w:r>
    </w:p>
    <w:p w14:paraId="5859078F" w14:textId="0A4FE7EF" w:rsidR="004269DF" w:rsidRPr="004269DF" w:rsidRDefault="003962B3" w:rsidP="000E786E">
      <w:pPr>
        <w:pStyle w:val="BodyText"/>
        <w:rPr>
          <w:b/>
          <w:bCs/>
          <w:sz w:val="28"/>
          <w:szCs w:val="28"/>
        </w:rPr>
      </w:pPr>
      <w:r w:rsidRPr="003962B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936" behindDoc="0" locked="0" layoutInCell="1" allowOverlap="1" wp14:anchorId="1F282BEF" wp14:editId="3E7A2F81">
            <wp:simplePos x="0" y="0"/>
            <wp:positionH relativeFrom="column">
              <wp:posOffset>-492678</wp:posOffset>
            </wp:positionH>
            <wp:positionV relativeFrom="paragraph">
              <wp:posOffset>227965</wp:posOffset>
            </wp:positionV>
            <wp:extent cx="1056203" cy="10491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03" cy="104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851E2" w14:textId="26C051B5" w:rsidR="004F1FE9" w:rsidRPr="003962B3" w:rsidRDefault="004F1FE9" w:rsidP="00F83D44">
      <w:pPr>
        <w:pStyle w:val="BodyText"/>
        <w:ind w:left="144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3962B3">
        <w:rPr>
          <w:rFonts w:asciiTheme="minorHAnsi" w:hAnsiTheme="minorHAnsi" w:cstheme="minorHAnsi"/>
          <w:b/>
          <w:bCs/>
          <w:sz w:val="28"/>
          <w:szCs w:val="28"/>
          <w:u w:val="single"/>
        </w:rPr>
        <w:t>Seed Mixes:</w:t>
      </w:r>
    </w:p>
    <w:p w14:paraId="2FDB2977" w14:textId="58809395" w:rsidR="004F1FE9" w:rsidRPr="000E786E" w:rsidRDefault="004F1FE9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</w:rPr>
        <w:t>We offer several seed mixes to choose from, all comprised of local-ecotype seed native to Minnesota. All seed mixes have native grass/sedge and wildflower components unless otherwise indicated. Cover crop and filler also included for best planting success. Seed mixes available include:</w:t>
      </w:r>
      <w:r w:rsidR="003962B3" w:rsidRPr="003962B3">
        <w:rPr>
          <w:noProof/>
        </w:rPr>
        <w:t xml:space="preserve"> </w:t>
      </w:r>
    </w:p>
    <w:p w14:paraId="4D598B6B" w14:textId="7757ABA8" w:rsidR="004F1FE9" w:rsidRPr="000E786E" w:rsidRDefault="004F1FE9" w:rsidP="00F83D44">
      <w:pPr>
        <w:pStyle w:val="BodyText"/>
        <w:ind w:left="1440"/>
        <w:rPr>
          <w:rFonts w:asciiTheme="minorHAnsi" w:hAnsiTheme="minorHAnsi" w:cstheme="minorHAnsi"/>
        </w:rPr>
      </w:pPr>
    </w:p>
    <w:p w14:paraId="592917C1" w14:textId="31EFAFF5" w:rsidR="004F1FE9" w:rsidRPr="000E786E" w:rsidRDefault="00F83D44" w:rsidP="00F83D44">
      <w:pPr>
        <w:pStyle w:val="BodyText"/>
        <w:ind w:left="144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877591" wp14:editId="5591B1CC">
            <wp:simplePos x="0" y="0"/>
            <wp:positionH relativeFrom="column">
              <wp:posOffset>-501650</wp:posOffset>
            </wp:positionH>
            <wp:positionV relativeFrom="paragraph">
              <wp:posOffset>239852</wp:posOffset>
            </wp:positionV>
            <wp:extent cx="1168985" cy="779228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85" cy="7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FE9" w:rsidRPr="000E786E">
        <w:rPr>
          <w:rFonts w:asciiTheme="minorHAnsi" w:hAnsiTheme="minorHAnsi" w:cstheme="minorHAnsi"/>
          <w:b/>
          <w:bCs/>
        </w:rPr>
        <w:t>Pollinator Mix:</w:t>
      </w:r>
      <w:r w:rsidR="004F1FE9" w:rsidRPr="000E786E">
        <w:rPr>
          <w:rFonts w:asciiTheme="minorHAnsi" w:hAnsiTheme="minorHAnsi" w:cstheme="minorHAnsi"/>
        </w:rPr>
        <w:t xml:space="preserve"> Our most diverse </w:t>
      </w:r>
      <w:r w:rsidR="000E786E" w:rsidRPr="000E786E">
        <w:rPr>
          <w:rFonts w:asciiTheme="minorHAnsi" w:hAnsiTheme="minorHAnsi" w:cstheme="minorHAnsi"/>
        </w:rPr>
        <w:t>mix</w:t>
      </w:r>
      <w:r w:rsidR="004F1FE9" w:rsidRPr="000E786E">
        <w:rPr>
          <w:rFonts w:asciiTheme="minorHAnsi" w:hAnsiTheme="minorHAnsi" w:cstheme="minorHAnsi"/>
        </w:rPr>
        <w:t xml:space="preserve"> for pollinators.  </w:t>
      </w:r>
      <w:r w:rsidR="000E786E" w:rsidRPr="000E786E">
        <w:rPr>
          <w:rFonts w:asciiTheme="minorHAnsi" w:hAnsiTheme="minorHAnsi" w:cstheme="minorHAnsi"/>
        </w:rPr>
        <w:t>Grasses</w:t>
      </w:r>
      <w:r w:rsidR="004F1FE9" w:rsidRPr="000E786E">
        <w:rPr>
          <w:rFonts w:asciiTheme="minorHAnsi" w:hAnsiTheme="minorHAnsi" w:cstheme="minorHAnsi"/>
        </w:rPr>
        <w:t xml:space="preserve">, sedges, and over 25 wildflower species, for dry to mesic soil conditions.  2-3’ height. </w:t>
      </w:r>
    </w:p>
    <w:p w14:paraId="3E3D99FA" w14:textId="6698CB63" w:rsidR="004F1FE9" w:rsidRPr="000E786E" w:rsidRDefault="004F1FE9" w:rsidP="00F83D44">
      <w:pPr>
        <w:pStyle w:val="BodyText"/>
        <w:ind w:left="1440"/>
        <w:rPr>
          <w:rFonts w:asciiTheme="minorHAnsi" w:hAnsiTheme="minorHAnsi" w:cstheme="minorHAnsi"/>
        </w:rPr>
      </w:pPr>
    </w:p>
    <w:p w14:paraId="75852035" w14:textId="4F93DE76" w:rsidR="004F1FE9" w:rsidRPr="000E786E" w:rsidRDefault="004F1FE9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</w:rPr>
        <w:t>100 sq. ft. - $2</w:t>
      </w:r>
      <w:r w:rsidR="00FD2668">
        <w:rPr>
          <w:rFonts w:asciiTheme="minorHAnsi" w:hAnsiTheme="minorHAnsi" w:cstheme="minorHAnsi"/>
        </w:rPr>
        <w:t>5</w:t>
      </w:r>
      <w:r w:rsidRPr="000E786E">
        <w:rPr>
          <w:rFonts w:asciiTheme="minorHAnsi" w:hAnsiTheme="minorHAnsi" w:cstheme="minorHAnsi"/>
        </w:rPr>
        <w:t xml:space="preserve">.00 </w:t>
      </w:r>
    </w:p>
    <w:p w14:paraId="1E68232A" w14:textId="10397F05" w:rsidR="004F1FE9" w:rsidRPr="000E786E" w:rsidRDefault="004F1FE9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</w:rPr>
        <w:t>1000 sq. ft. - $</w:t>
      </w:r>
      <w:r w:rsidR="009D0960">
        <w:rPr>
          <w:rFonts w:asciiTheme="minorHAnsi" w:hAnsiTheme="minorHAnsi" w:cstheme="minorHAnsi"/>
        </w:rPr>
        <w:t>70</w:t>
      </w:r>
      <w:r w:rsidRPr="000E786E">
        <w:rPr>
          <w:rFonts w:asciiTheme="minorHAnsi" w:hAnsiTheme="minorHAnsi" w:cstheme="minorHAnsi"/>
        </w:rPr>
        <w:t>.00</w:t>
      </w:r>
    </w:p>
    <w:p w14:paraId="2B3498B5" w14:textId="3B8C032A" w:rsidR="000E786E" w:rsidRDefault="00FD2668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5000 sq. ft. - $</w:t>
      </w:r>
      <w:r w:rsidR="009D0960">
        <w:rPr>
          <w:rFonts w:cstheme="minorHAnsi"/>
        </w:rPr>
        <w:t>230</w:t>
      </w:r>
      <w:r>
        <w:rPr>
          <w:rFonts w:cstheme="minorHAnsi"/>
        </w:rPr>
        <w:t>.00</w:t>
      </w:r>
    </w:p>
    <w:p w14:paraId="1E6DE7E8" w14:textId="3FC3EC14" w:rsidR="00FD2668" w:rsidRDefault="00FD2668" w:rsidP="00F83D44">
      <w:pPr>
        <w:pStyle w:val="BodyText"/>
        <w:ind w:left="14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1A8255" wp14:editId="61A24493">
            <wp:simplePos x="0" y="0"/>
            <wp:positionH relativeFrom="column">
              <wp:posOffset>-543255</wp:posOffset>
            </wp:positionH>
            <wp:positionV relativeFrom="paragraph">
              <wp:posOffset>177775</wp:posOffset>
            </wp:positionV>
            <wp:extent cx="1192696" cy="941419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96" cy="9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EC7CA" w14:textId="1DD43D0D" w:rsidR="000E786E" w:rsidRDefault="000E786E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  <w:b/>
          <w:bCs/>
        </w:rPr>
        <w:t>Savanna Mix:</w:t>
      </w:r>
      <w:r w:rsidRPr="000E786E">
        <w:rPr>
          <w:rFonts w:asciiTheme="minorHAnsi" w:hAnsiTheme="minorHAnsi" w:cstheme="minorHAnsi"/>
        </w:rPr>
        <w:t xml:space="preserve"> Great mix for part-sun oak savanna and woodland edge sites with 25-50% tree cover.  Height 2-4’</w:t>
      </w:r>
    </w:p>
    <w:p w14:paraId="6F344FD3" w14:textId="6A9B4072" w:rsidR="000E786E" w:rsidRDefault="000E786E" w:rsidP="00F83D44">
      <w:pPr>
        <w:pStyle w:val="BodyText"/>
        <w:ind w:left="1440"/>
        <w:rPr>
          <w:rFonts w:cstheme="minorHAnsi"/>
        </w:rPr>
      </w:pPr>
    </w:p>
    <w:p w14:paraId="60E795F2" w14:textId="4B8F27E1" w:rsidR="000E786E" w:rsidRPr="000E786E" w:rsidRDefault="000E786E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</w:rPr>
        <w:t>100</w:t>
      </w:r>
      <w:r w:rsidR="00FD2668">
        <w:rPr>
          <w:rFonts w:asciiTheme="minorHAnsi" w:hAnsiTheme="minorHAnsi" w:cstheme="minorHAnsi"/>
        </w:rPr>
        <w:t>0</w:t>
      </w:r>
      <w:r w:rsidRPr="000E786E">
        <w:rPr>
          <w:rFonts w:asciiTheme="minorHAnsi" w:hAnsiTheme="minorHAnsi" w:cstheme="minorHAnsi"/>
        </w:rPr>
        <w:t xml:space="preserve"> sq. ft. - $</w:t>
      </w:r>
      <w:r w:rsidR="00FD2668">
        <w:rPr>
          <w:rFonts w:asciiTheme="minorHAnsi" w:hAnsiTheme="minorHAnsi" w:cstheme="minorHAnsi"/>
        </w:rPr>
        <w:t>65</w:t>
      </w:r>
      <w:r w:rsidRPr="000E786E">
        <w:rPr>
          <w:rFonts w:asciiTheme="minorHAnsi" w:hAnsiTheme="minorHAnsi" w:cstheme="minorHAnsi"/>
        </w:rPr>
        <w:t xml:space="preserve">.00 </w:t>
      </w:r>
    </w:p>
    <w:p w14:paraId="2F704426" w14:textId="79386D5F" w:rsidR="000E786E" w:rsidRPr="000E786E" w:rsidRDefault="00FD2668" w:rsidP="00F83D44">
      <w:pPr>
        <w:pStyle w:val="BodyText"/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="000E786E" w:rsidRPr="000E786E">
        <w:rPr>
          <w:rFonts w:asciiTheme="minorHAnsi" w:hAnsiTheme="minorHAnsi" w:cstheme="minorHAnsi"/>
        </w:rPr>
        <w:t>000 sq. ft. - $</w:t>
      </w:r>
      <w:r>
        <w:rPr>
          <w:rFonts w:asciiTheme="minorHAnsi" w:hAnsiTheme="minorHAnsi" w:cstheme="minorHAnsi"/>
        </w:rPr>
        <w:t>200</w:t>
      </w:r>
      <w:r w:rsidR="000E786E" w:rsidRPr="000E786E">
        <w:rPr>
          <w:rFonts w:asciiTheme="minorHAnsi" w:hAnsiTheme="minorHAnsi" w:cstheme="minorHAnsi"/>
        </w:rPr>
        <w:t>.00</w:t>
      </w:r>
    </w:p>
    <w:p w14:paraId="089A27BB" w14:textId="4EAF0A7A" w:rsidR="000E786E" w:rsidRDefault="000E786E" w:rsidP="00F83D44">
      <w:pPr>
        <w:pStyle w:val="BodyText"/>
        <w:ind w:left="1440"/>
        <w:rPr>
          <w:rFonts w:cstheme="minorHAnsi"/>
        </w:rPr>
      </w:pPr>
    </w:p>
    <w:p w14:paraId="0E17178A" w14:textId="2C31BB2B" w:rsidR="000E786E" w:rsidRDefault="00FD2668" w:rsidP="00F83D44">
      <w:pPr>
        <w:pStyle w:val="BodyText"/>
        <w:ind w:left="14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0228C8" wp14:editId="639023DE">
            <wp:simplePos x="0" y="0"/>
            <wp:positionH relativeFrom="margin">
              <wp:posOffset>-524510</wp:posOffset>
            </wp:positionH>
            <wp:positionV relativeFrom="paragraph">
              <wp:posOffset>130353</wp:posOffset>
            </wp:positionV>
            <wp:extent cx="1194225" cy="834887"/>
            <wp:effectExtent l="0" t="0" r="635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25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86E" w:rsidRPr="000E786E">
        <w:rPr>
          <w:rFonts w:cstheme="minorHAnsi"/>
          <w:b/>
          <w:bCs/>
        </w:rPr>
        <w:t>Songbird Mix:</w:t>
      </w:r>
      <w:r w:rsidR="000E786E">
        <w:rPr>
          <w:rFonts w:cstheme="minorHAnsi"/>
        </w:rPr>
        <w:t xml:space="preserve"> A mix of species to provide beneficial forage and habitat for MN native songbirds.  Best for dry to mesic soils, height 2-5’</w:t>
      </w:r>
    </w:p>
    <w:p w14:paraId="768A2F57" w14:textId="3520D3C5" w:rsidR="000E786E" w:rsidRDefault="000E786E" w:rsidP="00F83D44">
      <w:pPr>
        <w:pStyle w:val="BodyText"/>
        <w:ind w:left="1440"/>
        <w:rPr>
          <w:rFonts w:cstheme="minorHAnsi"/>
        </w:rPr>
      </w:pPr>
    </w:p>
    <w:p w14:paraId="2953CCDD" w14:textId="2A9276AB" w:rsidR="00FD2668" w:rsidRDefault="000E786E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</w:rPr>
        <w:t>100 sq. ft. - $2</w:t>
      </w:r>
      <w:r w:rsidR="00FD2668">
        <w:rPr>
          <w:rFonts w:asciiTheme="minorHAnsi" w:hAnsiTheme="minorHAnsi" w:cstheme="minorHAnsi"/>
        </w:rPr>
        <w:t>5</w:t>
      </w:r>
      <w:r w:rsidRPr="000E786E">
        <w:rPr>
          <w:rFonts w:asciiTheme="minorHAnsi" w:hAnsiTheme="minorHAnsi" w:cstheme="minorHAnsi"/>
        </w:rPr>
        <w:t>.00</w:t>
      </w:r>
    </w:p>
    <w:p w14:paraId="3D4212E3" w14:textId="72E8FECF" w:rsidR="00FD2668" w:rsidRDefault="00FD2668" w:rsidP="00F83D44">
      <w:pPr>
        <w:pStyle w:val="BodyText"/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1000 sq. ft. - $5</w:t>
      </w:r>
      <w:r w:rsidR="003D40F5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.00</w:t>
      </w:r>
    </w:p>
    <w:p w14:paraId="7EB1A861" w14:textId="232DD155" w:rsidR="000E786E" w:rsidRPr="000E786E" w:rsidRDefault="00FD2668" w:rsidP="00F83D44">
      <w:pPr>
        <w:pStyle w:val="BodyText"/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5000 sq. ft. – 1</w:t>
      </w:r>
      <w:r w:rsidR="003D40F5">
        <w:rPr>
          <w:rFonts w:asciiTheme="minorHAnsi" w:hAnsiTheme="minorHAnsi" w:cstheme="minorHAnsi"/>
        </w:rPr>
        <w:t>70</w:t>
      </w:r>
      <w:r>
        <w:rPr>
          <w:rFonts w:asciiTheme="minorHAnsi" w:hAnsiTheme="minorHAnsi" w:cstheme="minorHAnsi"/>
        </w:rPr>
        <w:t>.00</w:t>
      </w:r>
      <w:r w:rsidR="000E786E" w:rsidRPr="000E786E">
        <w:rPr>
          <w:rFonts w:asciiTheme="minorHAnsi" w:hAnsiTheme="minorHAnsi" w:cstheme="minorHAnsi"/>
        </w:rPr>
        <w:t xml:space="preserve"> </w:t>
      </w:r>
    </w:p>
    <w:p w14:paraId="59C913EE" w14:textId="65A59DAD" w:rsidR="00F83D44" w:rsidRPr="000E786E" w:rsidRDefault="00400BE7" w:rsidP="00F83D44">
      <w:pPr>
        <w:pStyle w:val="BodyText"/>
        <w:ind w:left="144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5E0A68A" wp14:editId="1AFF06E0">
            <wp:simplePos x="0" y="0"/>
            <wp:positionH relativeFrom="margin">
              <wp:posOffset>-524787</wp:posOffset>
            </wp:positionH>
            <wp:positionV relativeFrom="paragraph">
              <wp:posOffset>252261</wp:posOffset>
            </wp:positionV>
            <wp:extent cx="1191747" cy="809625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9"/>
                    <a:stretch/>
                  </pic:blipFill>
                  <pic:spPr bwMode="auto">
                    <a:xfrm>
                      <a:off x="0" y="0"/>
                      <a:ext cx="1192533" cy="8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889BB" w14:textId="6C23A610" w:rsidR="000E786E" w:rsidRDefault="000E786E" w:rsidP="00F83D44">
      <w:pPr>
        <w:pStyle w:val="BodyText"/>
        <w:ind w:left="1440"/>
        <w:rPr>
          <w:rFonts w:cstheme="minorHAnsi"/>
        </w:rPr>
      </w:pPr>
      <w:r w:rsidRPr="000E786E">
        <w:rPr>
          <w:rFonts w:cstheme="minorHAnsi"/>
          <w:b/>
          <w:bCs/>
        </w:rPr>
        <w:t>Upland Dry Shortgrass Prairie Mix:</w:t>
      </w:r>
      <w:r>
        <w:rPr>
          <w:rFonts w:cstheme="minorHAnsi"/>
        </w:rPr>
        <w:t xml:space="preserve"> Grass and wildflowers ranging 2-3’ in height, for well drained or sandy soil. </w:t>
      </w:r>
    </w:p>
    <w:p w14:paraId="78E12640" w14:textId="14102D2A" w:rsidR="000E786E" w:rsidRDefault="000E786E" w:rsidP="00F83D44">
      <w:pPr>
        <w:pStyle w:val="BodyText"/>
        <w:ind w:left="1440"/>
        <w:rPr>
          <w:rFonts w:cstheme="minorHAnsi"/>
        </w:rPr>
      </w:pPr>
    </w:p>
    <w:p w14:paraId="3D4F3330" w14:textId="1BA40B17" w:rsidR="00FD2668" w:rsidRDefault="00FD2668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 xml:space="preserve">1000 sq. ft. – </w:t>
      </w:r>
      <w:r w:rsidR="003D40F5">
        <w:rPr>
          <w:rFonts w:cstheme="minorHAnsi"/>
        </w:rPr>
        <w:t>$55</w:t>
      </w:r>
      <w:r>
        <w:rPr>
          <w:rFonts w:cstheme="minorHAnsi"/>
        </w:rPr>
        <w:t>.00</w:t>
      </w:r>
    </w:p>
    <w:p w14:paraId="4EA3C3F6" w14:textId="525B8256" w:rsidR="000E786E" w:rsidRDefault="000E786E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5000 sq. ft. - $1</w:t>
      </w:r>
      <w:r w:rsidR="003D40F5">
        <w:rPr>
          <w:rFonts w:cstheme="minorHAnsi"/>
        </w:rPr>
        <w:t>55</w:t>
      </w:r>
      <w:r>
        <w:rPr>
          <w:rFonts w:cstheme="minorHAnsi"/>
        </w:rPr>
        <w:t>.00</w:t>
      </w:r>
    </w:p>
    <w:p w14:paraId="5DE9E4AD" w14:textId="45A969C1" w:rsidR="004269DF" w:rsidRDefault="00FD2668" w:rsidP="00F83D44">
      <w:pPr>
        <w:pStyle w:val="BodyText"/>
        <w:ind w:left="14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98AB84B" wp14:editId="4A03537B">
            <wp:simplePos x="0" y="0"/>
            <wp:positionH relativeFrom="margin">
              <wp:posOffset>-541630</wp:posOffset>
            </wp:positionH>
            <wp:positionV relativeFrom="paragraph">
              <wp:posOffset>231368</wp:posOffset>
            </wp:positionV>
            <wp:extent cx="1225605" cy="89281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6" r="-104"/>
                    <a:stretch/>
                  </pic:blipFill>
                  <pic:spPr bwMode="auto">
                    <a:xfrm>
                      <a:off x="0" y="0"/>
                      <a:ext cx="122560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B0B96" w14:textId="598FF1C4" w:rsidR="004269DF" w:rsidRDefault="004269DF" w:rsidP="00F83D44">
      <w:pPr>
        <w:pStyle w:val="BodyText"/>
        <w:ind w:left="1440"/>
        <w:rPr>
          <w:rFonts w:cstheme="minorHAnsi"/>
        </w:rPr>
      </w:pPr>
      <w:r w:rsidRPr="004269DF">
        <w:rPr>
          <w:rFonts w:cstheme="minorHAnsi"/>
          <w:b/>
          <w:bCs/>
        </w:rPr>
        <w:t>Mesic</w:t>
      </w:r>
      <w:r w:rsidR="00FD2668">
        <w:rPr>
          <w:rFonts w:cstheme="minorHAnsi"/>
          <w:b/>
          <w:bCs/>
        </w:rPr>
        <w:t xml:space="preserve"> Tallgrass</w:t>
      </w:r>
      <w:r w:rsidRPr="004269DF">
        <w:rPr>
          <w:rFonts w:cstheme="minorHAnsi"/>
          <w:b/>
          <w:bCs/>
        </w:rPr>
        <w:t xml:space="preserve"> Prairie Mixes:</w:t>
      </w:r>
      <w:r>
        <w:rPr>
          <w:rFonts w:cstheme="minorHAnsi"/>
        </w:rPr>
        <w:t xml:space="preserve"> </w:t>
      </w:r>
      <w:r w:rsidR="00FD2668">
        <w:rPr>
          <w:rFonts w:cstheme="minorHAnsi"/>
        </w:rPr>
        <w:t>W</w:t>
      </w:r>
      <w:r>
        <w:rPr>
          <w:rFonts w:cstheme="minorHAnsi"/>
        </w:rPr>
        <w:t>ildflower</w:t>
      </w:r>
      <w:r w:rsidR="00E800A6">
        <w:rPr>
          <w:rFonts w:cstheme="minorHAnsi"/>
        </w:rPr>
        <w:t xml:space="preserve"> and grass</w:t>
      </w:r>
      <w:r>
        <w:rPr>
          <w:rFonts w:cstheme="minorHAnsi"/>
        </w:rPr>
        <w:t xml:space="preserve"> mixture.  3-6’ in height, for medium to clay soil.</w:t>
      </w:r>
    </w:p>
    <w:p w14:paraId="2B1BD074" w14:textId="3560991C" w:rsidR="004269DF" w:rsidRDefault="004269DF" w:rsidP="00F83D44">
      <w:pPr>
        <w:pStyle w:val="BodyText"/>
        <w:ind w:left="1440"/>
        <w:rPr>
          <w:rFonts w:cstheme="minorHAnsi"/>
        </w:rPr>
      </w:pPr>
    </w:p>
    <w:p w14:paraId="3F9363DE" w14:textId="5C177E2B" w:rsidR="004269DF" w:rsidRDefault="00FD2668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1</w:t>
      </w:r>
      <w:r w:rsidR="004269DF">
        <w:rPr>
          <w:rFonts w:cstheme="minorHAnsi"/>
        </w:rPr>
        <w:t>000 sq. ft. - $</w:t>
      </w:r>
      <w:r>
        <w:rPr>
          <w:rFonts w:cstheme="minorHAnsi"/>
        </w:rPr>
        <w:t>5</w:t>
      </w:r>
      <w:r w:rsidR="003D40F5">
        <w:rPr>
          <w:rFonts w:cstheme="minorHAnsi"/>
        </w:rPr>
        <w:t>5</w:t>
      </w:r>
      <w:r w:rsidR="004269DF">
        <w:rPr>
          <w:rFonts w:cstheme="minorHAnsi"/>
        </w:rPr>
        <w:t>.00</w:t>
      </w:r>
    </w:p>
    <w:p w14:paraId="63D39295" w14:textId="1024A29D" w:rsidR="004269DF" w:rsidRDefault="004269DF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5000 sq. ft. - $1</w:t>
      </w:r>
      <w:r w:rsidR="003D40F5">
        <w:rPr>
          <w:rFonts w:cstheme="minorHAnsi"/>
        </w:rPr>
        <w:t>45</w:t>
      </w:r>
      <w:r>
        <w:rPr>
          <w:rFonts w:cstheme="minorHAnsi"/>
        </w:rPr>
        <w:t>.00</w:t>
      </w:r>
    </w:p>
    <w:p w14:paraId="3D46AF10" w14:textId="15095C31" w:rsidR="004269DF" w:rsidRDefault="004269DF" w:rsidP="00F83D44">
      <w:pPr>
        <w:pStyle w:val="BodyText"/>
        <w:ind w:left="1440"/>
        <w:rPr>
          <w:rFonts w:cstheme="minorHAnsi"/>
        </w:rPr>
      </w:pPr>
    </w:p>
    <w:p w14:paraId="0C4F69CA" w14:textId="232270FC" w:rsidR="004269DF" w:rsidRDefault="00FD2668" w:rsidP="00F83D44">
      <w:pPr>
        <w:pStyle w:val="BodyText"/>
        <w:ind w:left="14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ECD6E13" wp14:editId="0BBB422D">
            <wp:simplePos x="0" y="0"/>
            <wp:positionH relativeFrom="margin">
              <wp:posOffset>-541020</wp:posOffset>
            </wp:positionH>
            <wp:positionV relativeFrom="paragraph">
              <wp:posOffset>124460</wp:posOffset>
            </wp:positionV>
            <wp:extent cx="1248354" cy="854015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54" cy="8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9DF" w:rsidRPr="004269DF">
        <w:rPr>
          <w:rFonts w:cstheme="minorHAnsi"/>
          <w:b/>
          <w:bCs/>
        </w:rPr>
        <w:t>Septic Mound Mix:</w:t>
      </w:r>
      <w:r w:rsidR="004269DF">
        <w:rPr>
          <w:rFonts w:cstheme="minorHAnsi"/>
        </w:rPr>
        <w:t xml:space="preserve"> Designed to provide stable and attractive ground cover and erosion control in poor quality septic mound soils.  A great way to add beneficial native habitat and eye appeal to unattractive septic mounds.  Heigh 1-3’</w:t>
      </w:r>
    </w:p>
    <w:p w14:paraId="17C8F2FE" w14:textId="5D792AF8" w:rsidR="004269DF" w:rsidRDefault="004269DF" w:rsidP="00F83D44">
      <w:pPr>
        <w:pStyle w:val="BodyText"/>
        <w:ind w:left="1440"/>
        <w:rPr>
          <w:rFonts w:cstheme="minorHAnsi"/>
        </w:rPr>
      </w:pPr>
    </w:p>
    <w:p w14:paraId="1C891E94" w14:textId="77133D9B" w:rsidR="004269DF" w:rsidRDefault="004269DF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1000 sq. ft. - $</w:t>
      </w:r>
      <w:r w:rsidR="003D40F5">
        <w:rPr>
          <w:rFonts w:cstheme="minorHAnsi"/>
        </w:rPr>
        <w:t>60</w:t>
      </w:r>
      <w:r>
        <w:rPr>
          <w:rFonts w:cstheme="minorHAnsi"/>
        </w:rPr>
        <w:t>.00</w:t>
      </w:r>
    </w:p>
    <w:p w14:paraId="63E51721" w14:textId="787DB137" w:rsidR="00FD2668" w:rsidRDefault="00FD2668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5000 sq. ft. - $1</w:t>
      </w:r>
      <w:r w:rsidR="003D40F5">
        <w:rPr>
          <w:rFonts w:cstheme="minorHAnsi"/>
        </w:rPr>
        <w:t>70</w:t>
      </w:r>
      <w:r>
        <w:rPr>
          <w:rFonts w:cstheme="minorHAnsi"/>
        </w:rPr>
        <w:t>.00</w:t>
      </w:r>
    </w:p>
    <w:p w14:paraId="545D2910" w14:textId="77F04842" w:rsidR="004269DF" w:rsidRDefault="004269DF" w:rsidP="00F83D44">
      <w:pPr>
        <w:pStyle w:val="BodyText"/>
        <w:ind w:left="1440"/>
        <w:rPr>
          <w:rFonts w:cstheme="minorHAnsi"/>
        </w:rPr>
      </w:pPr>
    </w:p>
    <w:p w14:paraId="50459763" w14:textId="31794FB7" w:rsidR="004269DF" w:rsidRDefault="00FD2668" w:rsidP="00F83D44">
      <w:pPr>
        <w:pStyle w:val="BodyText"/>
        <w:ind w:left="144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261E714" wp14:editId="2A8DCA61">
            <wp:simplePos x="0" y="0"/>
            <wp:positionH relativeFrom="column">
              <wp:posOffset>-613868</wp:posOffset>
            </wp:positionH>
            <wp:positionV relativeFrom="paragraph">
              <wp:posOffset>3175</wp:posOffset>
            </wp:positionV>
            <wp:extent cx="1266623" cy="8820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7" r="473"/>
                    <a:stretch/>
                  </pic:blipFill>
                  <pic:spPr bwMode="auto">
                    <a:xfrm>
                      <a:off x="0" y="0"/>
                      <a:ext cx="1266623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9DF" w:rsidRPr="004269DF">
        <w:rPr>
          <w:rFonts w:cstheme="minorHAnsi"/>
          <w:b/>
          <w:bCs/>
        </w:rPr>
        <w:t xml:space="preserve">Shoreland Mix: </w:t>
      </w:r>
      <w:r w:rsidR="004269DF" w:rsidRPr="004269DF">
        <w:rPr>
          <w:rFonts w:cstheme="minorHAnsi"/>
        </w:rPr>
        <w:t xml:space="preserve">Shorter grasses and sedges in this mix highlight a diverse list of wildflowers for shoreline areas. 2-3’ of undergrowth with taller blooming flowers.  Best planted 1-2’ up from </w:t>
      </w:r>
      <w:r w:rsidR="00DD3B11" w:rsidRPr="004269DF">
        <w:rPr>
          <w:rFonts w:cstheme="minorHAnsi"/>
        </w:rPr>
        <w:t>water’s</w:t>
      </w:r>
      <w:r w:rsidR="004269DF" w:rsidRPr="004269DF">
        <w:rPr>
          <w:rFonts w:cstheme="minorHAnsi"/>
        </w:rPr>
        <w:t xml:space="preserve"> edge.</w:t>
      </w:r>
      <w:r w:rsidR="004759AF" w:rsidRPr="004759AF">
        <w:rPr>
          <w:noProof/>
        </w:rPr>
        <w:t xml:space="preserve"> </w:t>
      </w:r>
    </w:p>
    <w:p w14:paraId="15F3E085" w14:textId="77777777" w:rsidR="00FD2668" w:rsidRDefault="00FD2668" w:rsidP="00F83D44">
      <w:pPr>
        <w:pStyle w:val="BodyText"/>
        <w:ind w:left="1440"/>
        <w:rPr>
          <w:rFonts w:cstheme="minorHAnsi"/>
        </w:rPr>
      </w:pPr>
    </w:p>
    <w:p w14:paraId="27C8F272" w14:textId="0ADE63F8" w:rsidR="004269DF" w:rsidRDefault="004269DF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100</w:t>
      </w:r>
      <w:r w:rsidR="00FD2668">
        <w:rPr>
          <w:rFonts w:cstheme="minorHAnsi"/>
        </w:rPr>
        <w:t>0</w:t>
      </w:r>
      <w:r>
        <w:rPr>
          <w:rFonts w:cstheme="minorHAnsi"/>
        </w:rPr>
        <w:t xml:space="preserve"> sq. ft. - $</w:t>
      </w:r>
      <w:r w:rsidR="00FD2668">
        <w:rPr>
          <w:rFonts w:cstheme="minorHAnsi"/>
        </w:rPr>
        <w:t>10</w:t>
      </w:r>
      <w:r w:rsidR="003D40F5">
        <w:rPr>
          <w:rFonts w:cstheme="minorHAnsi"/>
        </w:rPr>
        <w:t>5</w:t>
      </w:r>
      <w:r>
        <w:rPr>
          <w:rFonts w:cstheme="minorHAnsi"/>
        </w:rPr>
        <w:t>.00</w:t>
      </w:r>
    </w:p>
    <w:p w14:paraId="7206A57B" w14:textId="19392561" w:rsidR="004269DF" w:rsidRDefault="00FD2668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5</w:t>
      </w:r>
      <w:r w:rsidR="004269DF">
        <w:rPr>
          <w:rFonts w:cstheme="minorHAnsi"/>
        </w:rPr>
        <w:t xml:space="preserve">000 sq. ft. - </w:t>
      </w:r>
      <w:r w:rsidR="00DD3B11">
        <w:rPr>
          <w:rFonts w:cstheme="minorHAnsi"/>
        </w:rPr>
        <w:t>$</w:t>
      </w:r>
      <w:r>
        <w:rPr>
          <w:rFonts w:cstheme="minorHAnsi"/>
        </w:rPr>
        <w:t>360</w:t>
      </w:r>
      <w:r w:rsidR="00DD3B11">
        <w:rPr>
          <w:rFonts w:cstheme="minorHAnsi"/>
        </w:rPr>
        <w:t>.00</w:t>
      </w:r>
    </w:p>
    <w:p w14:paraId="3A97EE73" w14:textId="116A1C5E" w:rsidR="00FD2668" w:rsidRDefault="00FD2668" w:rsidP="00F83D44">
      <w:pPr>
        <w:pStyle w:val="BodyText"/>
        <w:ind w:left="1440"/>
        <w:rPr>
          <w:rFonts w:cstheme="minorHAnsi"/>
        </w:rPr>
      </w:pPr>
      <w:r w:rsidRPr="004759AF">
        <w:rPr>
          <w:rFonts w:cstheme="minorHAnsi"/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4E2EED88" wp14:editId="661AA953">
            <wp:simplePos x="0" y="0"/>
            <wp:positionH relativeFrom="column">
              <wp:posOffset>-600002</wp:posOffset>
            </wp:positionH>
            <wp:positionV relativeFrom="paragraph">
              <wp:posOffset>179705</wp:posOffset>
            </wp:positionV>
            <wp:extent cx="1296063" cy="856682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63" cy="856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409F1" w14:textId="0746F2C5" w:rsidR="00DD3B11" w:rsidRDefault="00DD3B11" w:rsidP="00F83D44">
      <w:pPr>
        <w:pStyle w:val="BodyText"/>
        <w:ind w:left="1440"/>
        <w:rPr>
          <w:rFonts w:cstheme="minorHAnsi"/>
          <w:b/>
          <w:bCs/>
        </w:rPr>
      </w:pPr>
      <w:r w:rsidRPr="00DD3B11">
        <w:rPr>
          <w:rFonts w:cstheme="minorHAnsi"/>
          <w:b/>
          <w:bCs/>
        </w:rPr>
        <w:t>Woodland Mix:</w:t>
      </w:r>
      <w:r w:rsidRPr="00DD3B11">
        <w:rPr>
          <w:rFonts w:cstheme="minorHAnsi"/>
        </w:rPr>
        <w:t xml:space="preserve"> Shade tolerant mix perfect for woodland understories.  1-5’ in height.</w:t>
      </w:r>
      <w:r>
        <w:rPr>
          <w:rFonts w:cstheme="minorHAnsi"/>
          <w:b/>
          <w:bCs/>
        </w:rPr>
        <w:t xml:space="preserve"> </w:t>
      </w:r>
    </w:p>
    <w:p w14:paraId="4B5CB6B6" w14:textId="0D0A4F80" w:rsidR="00DD3B11" w:rsidRDefault="00DD3B11" w:rsidP="00F83D44">
      <w:pPr>
        <w:pStyle w:val="BodyText"/>
        <w:ind w:left="1440"/>
        <w:rPr>
          <w:rFonts w:cstheme="minorHAnsi"/>
          <w:b/>
          <w:bCs/>
        </w:rPr>
      </w:pPr>
    </w:p>
    <w:p w14:paraId="5348CB8A" w14:textId="47DC328D" w:rsidR="00DD3B11" w:rsidRDefault="00DD3B11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100 sq. ft. - $25.00</w:t>
      </w:r>
    </w:p>
    <w:p w14:paraId="658C33E5" w14:textId="7A083C74" w:rsidR="00FD2668" w:rsidRDefault="00FD2668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1000 sq. ft. – $13</w:t>
      </w:r>
      <w:r w:rsidR="003D40F5">
        <w:rPr>
          <w:rFonts w:cstheme="minorHAnsi"/>
        </w:rPr>
        <w:t>5</w:t>
      </w:r>
      <w:r>
        <w:rPr>
          <w:rFonts w:cstheme="minorHAnsi"/>
        </w:rPr>
        <w:t>.00</w:t>
      </w:r>
    </w:p>
    <w:p w14:paraId="14C19E2E" w14:textId="217E0B9E" w:rsidR="00FD2668" w:rsidRDefault="00FD2668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5000 sq. ft. - $48</w:t>
      </w:r>
      <w:r w:rsidR="003D40F5">
        <w:rPr>
          <w:rFonts w:cstheme="minorHAnsi"/>
        </w:rPr>
        <w:t>5</w:t>
      </w:r>
      <w:r>
        <w:rPr>
          <w:rFonts w:cstheme="minorHAnsi"/>
        </w:rPr>
        <w:t>.00</w:t>
      </w:r>
    </w:p>
    <w:p w14:paraId="263A9BED" w14:textId="565CBC1F" w:rsidR="00DD3B11" w:rsidRDefault="00DD3B11" w:rsidP="00F83D44">
      <w:pPr>
        <w:pStyle w:val="BodyText"/>
        <w:ind w:left="1440"/>
        <w:rPr>
          <w:rFonts w:cstheme="minorHAnsi"/>
        </w:rPr>
      </w:pPr>
    </w:p>
    <w:p w14:paraId="15DE120E" w14:textId="3EA9D105" w:rsidR="00DD3B11" w:rsidRDefault="00FD2668" w:rsidP="00F83D44">
      <w:pPr>
        <w:pStyle w:val="BodyText"/>
        <w:ind w:left="14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09BC996" wp14:editId="62B48841">
            <wp:simplePos x="0" y="0"/>
            <wp:positionH relativeFrom="column">
              <wp:posOffset>-607949</wp:posOffset>
            </wp:positionH>
            <wp:positionV relativeFrom="paragraph">
              <wp:posOffset>188113</wp:posOffset>
            </wp:positionV>
            <wp:extent cx="1319097" cy="828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5"/>
                    <a:stretch/>
                  </pic:blipFill>
                  <pic:spPr bwMode="auto">
                    <a:xfrm>
                      <a:off x="0" y="0"/>
                      <a:ext cx="1319097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B11">
        <w:rPr>
          <w:rFonts w:cstheme="minorHAnsi"/>
          <w:b/>
          <w:bCs/>
        </w:rPr>
        <w:t xml:space="preserve">Bee Lawn: </w:t>
      </w:r>
      <w:r w:rsidR="00DD3B11">
        <w:rPr>
          <w:rFonts w:cstheme="minorHAnsi"/>
        </w:rPr>
        <w:t xml:space="preserve">A short stature, pollinator-friendly, and low maintenance alternative to traditional turf.  Non-native but a low input option for “use areas” of your lawn or at the cabin. </w:t>
      </w:r>
    </w:p>
    <w:p w14:paraId="2DFCCE39" w14:textId="6EEE0C5C" w:rsidR="00DD3B11" w:rsidRDefault="00DD3B11" w:rsidP="00F83D44">
      <w:pPr>
        <w:pStyle w:val="BodyText"/>
        <w:ind w:left="1440"/>
        <w:rPr>
          <w:rFonts w:cstheme="minorHAnsi"/>
        </w:rPr>
      </w:pPr>
    </w:p>
    <w:p w14:paraId="0DB23CCC" w14:textId="6CB8062C" w:rsidR="00DD3B11" w:rsidRDefault="00DD3B11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1000 sq. ft. - $8</w:t>
      </w:r>
      <w:r w:rsidR="003D40F5">
        <w:rPr>
          <w:rFonts w:cstheme="minorHAnsi"/>
        </w:rPr>
        <w:t>5</w:t>
      </w:r>
      <w:r>
        <w:rPr>
          <w:rFonts w:cstheme="minorHAnsi"/>
        </w:rPr>
        <w:t>.00</w:t>
      </w:r>
    </w:p>
    <w:p w14:paraId="70AEC55E" w14:textId="727059E3" w:rsidR="00DD3B11" w:rsidRDefault="00DD3B11" w:rsidP="00F83D44">
      <w:pPr>
        <w:pStyle w:val="BodyText"/>
        <w:ind w:left="1440"/>
        <w:rPr>
          <w:rFonts w:cstheme="minorHAnsi"/>
        </w:rPr>
      </w:pPr>
    </w:p>
    <w:p w14:paraId="744C5FF6" w14:textId="5F34A08E" w:rsidR="00DD3B11" w:rsidRDefault="00DD3B11" w:rsidP="00F83D44">
      <w:pPr>
        <w:pStyle w:val="BodyText"/>
        <w:ind w:left="1440"/>
        <w:rPr>
          <w:rFonts w:cstheme="minorHAnsi"/>
        </w:rPr>
      </w:pPr>
    </w:p>
    <w:p w14:paraId="7319B5F6" w14:textId="27C64DE4" w:rsidR="00DD3B11" w:rsidRPr="003962B3" w:rsidRDefault="00DD3B11" w:rsidP="00F83D44">
      <w:pPr>
        <w:pStyle w:val="BodyText"/>
        <w:ind w:left="1440"/>
        <w:rPr>
          <w:noProof/>
        </w:rPr>
      </w:pPr>
      <w:r w:rsidRPr="003962B3">
        <w:rPr>
          <w:rFonts w:cstheme="minorHAnsi"/>
          <w:b/>
          <w:bCs/>
          <w:sz w:val="28"/>
          <w:szCs w:val="28"/>
          <w:u w:val="single"/>
        </w:rPr>
        <w:t>Live Plant Kits</w:t>
      </w:r>
      <w:r w:rsidR="003962B3">
        <w:rPr>
          <w:noProof/>
        </w:rPr>
        <w:t>:</w:t>
      </w:r>
      <w:r w:rsidRPr="003962B3">
        <w:rPr>
          <w:noProof/>
        </w:rPr>
        <w:t xml:space="preserve"> </w:t>
      </w:r>
    </w:p>
    <w:p w14:paraId="1300D430" w14:textId="0A051B16" w:rsidR="00DD3B11" w:rsidRDefault="004759AF" w:rsidP="00F83D44">
      <w:pPr>
        <w:pStyle w:val="BodyText"/>
        <w:ind w:left="1440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25305033" wp14:editId="17C8029F">
            <wp:simplePos x="0" y="0"/>
            <wp:positionH relativeFrom="margin">
              <wp:posOffset>-492981</wp:posOffset>
            </wp:positionH>
            <wp:positionV relativeFrom="paragraph">
              <wp:posOffset>225204</wp:posOffset>
            </wp:positionV>
            <wp:extent cx="1176793" cy="1176793"/>
            <wp:effectExtent l="0" t="0" r="4445" b="4445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93" cy="117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B47B8" w14:textId="308910B8" w:rsidR="00DD3B11" w:rsidRDefault="00DD3B11" w:rsidP="00F83D44">
      <w:pPr>
        <w:pStyle w:val="BodyText"/>
        <w:ind w:left="1440"/>
      </w:pPr>
      <w:r>
        <w:t xml:space="preserve">Plant kits consist of one tray containing 36 plugs of 6 different species and cost </w:t>
      </w:r>
      <w:r w:rsidRPr="00836AC7">
        <w:rPr>
          <w:b/>
          <w:bCs/>
        </w:rPr>
        <w:t>$</w:t>
      </w:r>
      <w:r w:rsidR="00EB7DAF">
        <w:rPr>
          <w:b/>
          <w:bCs/>
        </w:rPr>
        <w:t>70</w:t>
      </w:r>
      <w:r w:rsidRPr="00836AC7">
        <w:rPr>
          <w:b/>
          <w:bCs/>
        </w:rPr>
        <w:t>.00</w:t>
      </w:r>
      <w:r>
        <w:rPr>
          <w:spacing w:val="-6"/>
        </w:rPr>
        <w:t xml:space="preserve"> </w:t>
      </w:r>
      <w:r>
        <w:t>($1.</w:t>
      </w:r>
      <w:r w:rsidR="00EB7DAF">
        <w:t>94</w:t>
      </w:r>
      <w:r>
        <w:t>/plug).</w:t>
      </w:r>
    </w:p>
    <w:p w14:paraId="36CA340A" w14:textId="562028B2" w:rsidR="00E52C12" w:rsidRDefault="00DD3B11" w:rsidP="00F83D44">
      <w:pPr>
        <w:pStyle w:val="BodyText"/>
        <w:ind w:left="1440"/>
      </w:pPr>
      <w:r>
        <w:t xml:space="preserve">Plant Kits will include 6 different flowers and grasses.  </w:t>
      </w:r>
    </w:p>
    <w:p w14:paraId="25AD0AEE" w14:textId="2F5DA8A4" w:rsidR="00E52C12" w:rsidRDefault="00E52C12" w:rsidP="00F83D44">
      <w:pPr>
        <w:pStyle w:val="BodyText"/>
        <w:ind w:left="1440"/>
      </w:pPr>
    </w:p>
    <w:p w14:paraId="775ECE5F" w14:textId="532365F9" w:rsidR="00E52C12" w:rsidRDefault="00DD3B11" w:rsidP="00F83D44">
      <w:pPr>
        <w:pStyle w:val="BodyText"/>
        <w:ind w:left="1440"/>
      </w:pPr>
      <w:r>
        <w:t xml:space="preserve">These will be a mix of species curated specially for each kit.  </w:t>
      </w:r>
    </w:p>
    <w:p w14:paraId="659AE955" w14:textId="5F8F83FB" w:rsidR="00E52C12" w:rsidRDefault="00E52C12" w:rsidP="00F83D44">
      <w:pPr>
        <w:pStyle w:val="BodyText"/>
        <w:ind w:left="1440"/>
      </w:pPr>
    </w:p>
    <w:p w14:paraId="205E22D1" w14:textId="151513A4" w:rsidR="00DD3B11" w:rsidRDefault="00DD3B11" w:rsidP="00F83D44">
      <w:pPr>
        <w:pStyle w:val="BodyText"/>
        <w:ind w:left="1440"/>
      </w:pPr>
      <w:r>
        <w:t>Specific plant kit species lists will be determined after final sale.  This will ensure availability</w:t>
      </w:r>
      <w:r w:rsidR="00E52C12">
        <w:t>, readiness for transport, and customer satisfaction.</w:t>
      </w:r>
    </w:p>
    <w:p w14:paraId="1D31FF3B" w14:textId="64D600C4" w:rsidR="00DD3B11" w:rsidRPr="00DD3B11" w:rsidRDefault="00DD3B11" w:rsidP="00F83D44">
      <w:pPr>
        <w:pStyle w:val="BodyText"/>
        <w:ind w:left="1440"/>
        <w:rPr>
          <w:rFonts w:cstheme="minorHAnsi"/>
          <w:b/>
          <w:bCs/>
        </w:rPr>
      </w:pPr>
    </w:p>
    <w:p w14:paraId="102545C4" w14:textId="0413D1F0" w:rsidR="000E786E" w:rsidRDefault="00E52C12" w:rsidP="00F83D44">
      <w:pPr>
        <w:ind w:left="1440"/>
        <w:rPr>
          <w:rFonts w:cstheme="minorHAnsi"/>
        </w:rPr>
      </w:pPr>
      <w:r>
        <w:rPr>
          <w:rFonts w:cstheme="minorHAnsi"/>
        </w:rPr>
        <w:t xml:space="preserve">All plants will be suitable and representative of the natives for your geographic area. </w:t>
      </w:r>
    </w:p>
    <w:p w14:paraId="2040EA75" w14:textId="689BB95E" w:rsidR="00E52C12" w:rsidRDefault="00B95E7F" w:rsidP="00F83D44">
      <w:pPr>
        <w:ind w:left="1440"/>
        <w:rPr>
          <w:rFonts w:cstheme="minorHAnsi"/>
        </w:rPr>
      </w:pPr>
      <w:r w:rsidRPr="00B95E7F">
        <w:rPr>
          <w:rFonts w:cstheme="minorHAnsi"/>
          <w:noProof/>
        </w:rPr>
        <w:drawing>
          <wp:anchor distT="0" distB="0" distL="114300" distR="114300" simplePos="0" relativeHeight="251675648" behindDoc="0" locked="0" layoutInCell="1" allowOverlap="1" wp14:anchorId="09068404" wp14:editId="015310F2">
            <wp:simplePos x="0" y="0"/>
            <wp:positionH relativeFrom="column">
              <wp:posOffset>-779227</wp:posOffset>
            </wp:positionH>
            <wp:positionV relativeFrom="paragraph">
              <wp:posOffset>279096</wp:posOffset>
            </wp:positionV>
            <wp:extent cx="1650078" cy="1152939"/>
            <wp:effectExtent l="0" t="0" r="762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65" cy="1161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802BA" w14:textId="1134FAF5" w:rsidR="00E52C12" w:rsidRDefault="00E52C12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DA7740">
        <w:rPr>
          <w:rFonts w:cstheme="minorHAnsi"/>
          <w:b/>
          <w:bCs/>
        </w:rPr>
        <w:t>Backyard Prairie Kit:</w:t>
      </w:r>
      <w:r>
        <w:rPr>
          <w:rFonts w:cstheme="minorHAnsi"/>
        </w:rPr>
        <w:t xml:space="preserve"> An attractive mix of native prairie species for your back yard.  Grows will in dry to mesic soils and full sunlight.  Heights ranging 36” and up. </w:t>
      </w:r>
    </w:p>
    <w:p w14:paraId="66DDBED0" w14:textId="0210FDD5" w:rsidR="00DA7740" w:rsidRDefault="00DA774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398B8B16" w14:textId="3A8265B1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3D921E3E" w14:textId="015E2F66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550CE714" w14:textId="3F676A6F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70AF51BD" w14:textId="72DF107A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243E3A3B" w14:textId="392337CC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  <w:r w:rsidRPr="00B95E7F">
        <w:rPr>
          <w:rFonts w:cstheme="minorHAnsi"/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22855B55" wp14:editId="053D2E21">
            <wp:simplePos x="0" y="0"/>
            <wp:positionH relativeFrom="column">
              <wp:posOffset>-754582</wp:posOffset>
            </wp:positionH>
            <wp:positionV relativeFrom="paragraph">
              <wp:posOffset>180696</wp:posOffset>
            </wp:positionV>
            <wp:extent cx="1625731" cy="1136622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731" cy="113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80407" w14:textId="2AF594AF" w:rsidR="00DA7740" w:rsidRDefault="00DA774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DA7740">
        <w:rPr>
          <w:rFonts w:cstheme="minorHAnsi"/>
          <w:b/>
          <w:bCs/>
        </w:rPr>
        <w:t>Short and Tidy Kit:</w:t>
      </w:r>
      <w:r>
        <w:rPr>
          <w:rFonts w:cstheme="minorHAnsi"/>
        </w:rPr>
        <w:t xml:space="preserve"> A mix of short – statured, well behaved prairie species.  Perfect for existing flowerbeds with mesic soil and full to partial shade.  Up to 36” in height. </w:t>
      </w:r>
    </w:p>
    <w:p w14:paraId="4D883313" w14:textId="7D1C3F6F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3FBA75DE" w14:textId="033F498C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5C98FA21" w14:textId="77777777" w:rsidR="00FD2668" w:rsidRDefault="00FD2668" w:rsidP="00FD26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B61AED5" w14:textId="79E18ADB" w:rsidR="00DA7740" w:rsidRPr="00FD2668" w:rsidRDefault="00B95E7F" w:rsidP="00FD2668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</w:rPr>
      </w:pPr>
      <w:r w:rsidRPr="00B95E7F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9EEBA94" wp14:editId="0092D708">
            <wp:simplePos x="0" y="0"/>
            <wp:positionH relativeFrom="column">
              <wp:posOffset>-786461</wp:posOffset>
            </wp:positionH>
            <wp:positionV relativeFrom="paragraph">
              <wp:posOffset>4953</wp:posOffset>
            </wp:positionV>
            <wp:extent cx="1610774" cy="1121134"/>
            <wp:effectExtent l="0" t="0" r="889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74" cy="112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40" w:rsidRPr="00DA7740">
        <w:rPr>
          <w:rFonts w:cstheme="minorHAnsi"/>
          <w:b/>
          <w:bCs/>
        </w:rPr>
        <w:t xml:space="preserve">Shade Garden Kit: </w:t>
      </w:r>
      <w:r w:rsidR="00DA7740" w:rsidRPr="00DA7740">
        <w:rPr>
          <w:rFonts w:cstheme="minorHAnsi"/>
        </w:rPr>
        <w:t>Designed for areas with limited direct sunlight</w:t>
      </w:r>
      <w:r w:rsidR="00DA7740">
        <w:rPr>
          <w:rFonts w:cstheme="minorHAnsi"/>
          <w:b/>
          <w:bCs/>
        </w:rPr>
        <w:t xml:space="preserve"> </w:t>
      </w:r>
    </w:p>
    <w:p w14:paraId="6680E9C2" w14:textId="5ADE5D8E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344C376C" w14:textId="4D8AA6C3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594C5421" w14:textId="00704F4C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1AA1D88E" w14:textId="1363118A" w:rsidR="00DA7740" w:rsidRDefault="00DA774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45DBAC8F" w14:textId="77777777" w:rsidR="00FD2668" w:rsidRDefault="00FD2668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6627FA67" w14:textId="77777777" w:rsidR="00FD2668" w:rsidRDefault="00FD2668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68E5E517" w14:textId="77777777" w:rsidR="00FD2668" w:rsidRDefault="00FD2668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11DD3FD6" w14:textId="26BE2D8B" w:rsidR="00DA7740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2D7B467F" wp14:editId="60C40A67">
            <wp:simplePos x="0" y="0"/>
            <wp:positionH relativeFrom="column">
              <wp:posOffset>-786792</wp:posOffset>
            </wp:positionH>
            <wp:positionV relativeFrom="paragraph">
              <wp:posOffset>-497</wp:posOffset>
            </wp:positionV>
            <wp:extent cx="1612179" cy="1120775"/>
            <wp:effectExtent l="0" t="0" r="762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179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40">
        <w:rPr>
          <w:rFonts w:cstheme="minorHAnsi"/>
          <w:b/>
          <w:bCs/>
        </w:rPr>
        <w:t xml:space="preserve">Rain Garden Kit: </w:t>
      </w:r>
      <w:r w:rsidR="00DA7740">
        <w:rPr>
          <w:rFonts w:cstheme="minorHAnsi"/>
        </w:rPr>
        <w:t xml:space="preserve">Mesic to moist soil species. Perfect for areas of concentrated runoff and occasional inundation. </w:t>
      </w:r>
    </w:p>
    <w:p w14:paraId="7838C76A" w14:textId="35472A44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62D36D1" w14:textId="0F9CA7AD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7D950B9" w14:textId="36FA7783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41C7C02B" w14:textId="77777777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270A13FB" w14:textId="74063823" w:rsidR="00DA7740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noProof/>
        </w:rPr>
        <w:drawing>
          <wp:anchor distT="0" distB="0" distL="114300" distR="114300" simplePos="0" relativeHeight="251679744" behindDoc="0" locked="0" layoutInCell="1" allowOverlap="1" wp14:anchorId="49827B4B" wp14:editId="1BC343C7">
            <wp:simplePos x="0" y="0"/>
            <wp:positionH relativeFrom="column">
              <wp:posOffset>-787179</wp:posOffset>
            </wp:positionH>
            <wp:positionV relativeFrom="paragraph">
              <wp:posOffset>177662</wp:posOffset>
            </wp:positionV>
            <wp:extent cx="1598212" cy="1211227"/>
            <wp:effectExtent l="0" t="0" r="254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954" cy="1219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A1F17" w14:textId="4A8C6A03" w:rsidR="00DA7740" w:rsidRDefault="00DA774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DA7740">
        <w:rPr>
          <w:rFonts w:cstheme="minorHAnsi"/>
          <w:b/>
          <w:bCs/>
        </w:rPr>
        <w:t xml:space="preserve">Monarch Special Kit: </w:t>
      </w:r>
      <w:r>
        <w:rPr>
          <w:rFonts w:cstheme="minorHAnsi"/>
        </w:rPr>
        <w:t xml:space="preserve">A mix of milkweed varieties to host Monarch caterpillars and fall-blooming nectar favorited for monarch butterflies. </w:t>
      </w:r>
    </w:p>
    <w:p w14:paraId="13AAA837" w14:textId="05322B71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70B94C04" w14:textId="0FA6179D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71E493B6" w14:textId="6903975D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49D2BA81" w14:textId="4B8CFAE1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B72B693" w14:textId="77777777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227DBE66" w14:textId="1DC81BA9" w:rsidR="008B4310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noProof/>
        </w:rPr>
        <w:drawing>
          <wp:anchor distT="0" distB="0" distL="114300" distR="114300" simplePos="0" relativeHeight="251680768" behindDoc="0" locked="0" layoutInCell="1" allowOverlap="1" wp14:anchorId="18201880" wp14:editId="7C27D839">
            <wp:simplePos x="0" y="0"/>
            <wp:positionH relativeFrom="column">
              <wp:posOffset>-797357</wp:posOffset>
            </wp:positionH>
            <wp:positionV relativeFrom="paragraph">
              <wp:posOffset>183999</wp:posOffset>
            </wp:positionV>
            <wp:extent cx="1583802" cy="122163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60" cy="124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8CF51" w14:textId="282AD6B1" w:rsidR="008B4310" w:rsidRDefault="008B431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>
        <w:rPr>
          <w:rFonts w:cstheme="minorHAnsi"/>
          <w:b/>
          <w:bCs/>
        </w:rPr>
        <w:t xml:space="preserve">Rusty Patch Bumble Bee Kit: </w:t>
      </w:r>
      <w:r>
        <w:rPr>
          <w:rFonts w:cstheme="minorHAnsi"/>
        </w:rPr>
        <w:t xml:space="preserve">A collection of “superfood” species for our endangered Minnesota State Bee for areas with plenty of sunlight. </w:t>
      </w:r>
    </w:p>
    <w:p w14:paraId="020C3261" w14:textId="451E504B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36FB188D" w14:textId="40C8E9A1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72EF3C5B" w14:textId="7F055E19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7F5DC3A" w14:textId="158C5229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75CEF37" w14:textId="3A30A0B6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5823E16" w14:textId="1B448547" w:rsidR="008B4310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noProof/>
        </w:rPr>
        <w:drawing>
          <wp:anchor distT="0" distB="0" distL="114300" distR="114300" simplePos="0" relativeHeight="251681792" behindDoc="0" locked="0" layoutInCell="1" allowOverlap="1" wp14:anchorId="1C594EF8" wp14:editId="244DE72C">
            <wp:simplePos x="0" y="0"/>
            <wp:positionH relativeFrom="column">
              <wp:posOffset>-795130</wp:posOffset>
            </wp:positionH>
            <wp:positionV relativeFrom="paragraph">
              <wp:posOffset>176364</wp:posOffset>
            </wp:positionV>
            <wp:extent cx="1605611" cy="1119811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384" cy="11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CE438" w14:textId="590B2210" w:rsidR="008B4310" w:rsidRDefault="008B431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B4310">
        <w:rPr>
          <w:rFonts w:cstheme="minorHAnsi"/>
          <w:b/>
          <w:bCs/>
        </w:rPr>
        <w:t>Shoreline Stabilization Kit:</w:t>
      </w:r>
      <w:r>
        <w:rPr>
          <w:rFonts w:cstheme="minorHAnsi"/>
        </w:rPr>
        <w:t xml:space="preserve"> Deep-rooted, wet-soil species to help prevent erosion along large bodies of water.  </w:t>
      </w:r>
    </w:p>
    <w:p w14:paraId="51A3BF94" w14:textId="319D1CEC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15B05A83" w14:textId="18A47844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215AD41A" w14:textId="77777777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427D5317" w14:textId="546A1DE7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76EF9E52" w14:textId="4EBA2DA6" w:rsidR="008B4310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noProof/>
        </w:rPr>
        <w:drawing>
          <wp:anchor distT="0" distB="0" distL="114300" distR="114300" simplePos="0" relativeHeight="251682816" behindDoc="0" locked="0" layoutInCell="1" allowOverlap="1" wp14:anchorId="4BD51446" wp14:editId="54DE3D71">
            <wp:simplePos x="0" y="0"/>
            <wp:positionH relativeFrom="column">
              <wp:posOffset>-795130</wp:posOffset>
            </wp:positionH>
            <wp:positionV relativeFrom="paragraph">
              <wp:posOffset>175260</wp:posOffset>
            </wp:positionV>
            <wp:extent cx="1605280" cy="1122505"/>
            <wp:effectExtent l="0" t="0" r="0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350" cy="1124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36689" w14:textId="087FC32E" w:rsidR="008B4310" w:rsidRDefault="008B431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B4310">
        <w:rPr>
          <w:rFonts w:cstheme="minorHAnsi"/>
          <w:b/>
          <w:bCs/>
        </w:rPr>
        <w:t>Woodland Edge Kit:</w:t>
      </w:r>
      <w:r>
        <w:rPr>
          <w:rFonts w:cstheme="minorHAnsi"/>
          <w:b/>
          <w:bCs/>
        </w:rPr>
        <w:t xml:space="preserve">  </w:t>
      </w:r>
      <w:r>
        <w:rPr>
          <w:rFonts w:cstheme="minorHAnsi"/>
        </w:rPr>
        <w:t xml:space="preserve">Perfect for areas with a mix of sun and shade along tree lines and at woodland edges. </w:t>
      </w:r>
    </w:p>
    <w:p w14:paraId="18B62F53" w14:textId="1C04E280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271F7EF" w14:textId="69413E79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706A013" w14:textId="228364B8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24B56992" w14:textId="3AE3AE5E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8A91768" w14:textId="23ED3D74" w:rsidR="008B4310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noProof/>
        </w:rPr>
        <w:drawing>
          <wp:anchor distT="0" distB="0" distL="114300" distR="114300" simplePos="0" relativeHeight="251683840" behindDoc="0" locked="0" layoutInCell="1" allowOverlap="1" wp14:anchorId="5C350490" wp14:editId="506F38CD">
            <wp:simplePos x="0" y="0"/>
            <wp:positionH relativeFrom="margin">
              <wp:posOffset>-779145</wp:posOffset>
            </wp:positionH>
            <wp:positionV relativeFrom="paragraph">
              <wp:posOffset>214300</wp:posOffset>
            </wp:positionV>
            <wp:extent cx="1563386" cy="10890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86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2990E" w14:textId="77777777" w:rsidR="00FD2668" w:rsidRDefault="008B4310" w:rsidP="00FD266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B4310">
        <w:rPr>
          <w:rFonts w:cstheme="minorHAnsi"/>
          <w:b/>
          <w:bCs/>
        </w:rPr>
        <w:t>Buckthorn Replacement Kit:</w:t>
      </w:r>
      <w:r>
        <w:rPr>
          <w:rFonts w:cstheme="minorHAnsi"/>
        </w:rPr>
        <w:t xml:space="preserve"> Aggressive species for wooded areas to help combat buckthorn.</w:t>
      </w:r>
    </w:p>
    <w:p w14:paraId="54AEBF45" w14:textId="5D7687C8" w:rsidR="008B4310" w:rsidRPr="00FD2668" w:rsidRDefault="00836AC7" w:rsidP="00FD266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C4486E5" wp14:editId="7F40B5AE">
            <wp:simplePos x="0" y="0"/>
            <wp:positionH relativeFrom="column">
              <wp:posOffset>-756259</wp:posOffset>
            </wp:positionH>
            <wp:positionV relativeFrom="paragraph">
              <wp:posOffset>585</wp:posOffset>
            </wp:positionV>
            <wp:extent cx="1569226" cy="104957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226" cy="104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310" w:rsidRPr="008B4310">
        <w:rPr>
          <w:rFonts w:cstheme="minorHAnsi"/>
          <w:b/>
          <w:bCs/>
        </w:rPr>
        <w:t>Prairie Grass Kit:</w:t>
      </w:r>
      <w:r w:rsidR="008B4310">
        <w:rPr>
          <w:rFonts w:cstheme="minorHAnsi"/>
        </w:rPr>
        <w:t xml:space="preserve"> A mix of native prairie grasses.  Plant on its own or use along side kits to provide ground cover, a more natural prairie look, and support for wildflowers. </w:t>
      </w:r>
    </w:p>
    <w:p w14:paraId="3697F57E" w14:textId="7086CDAB" w:rsidR="000E786E" w:rsidRDefault="000E786E" w:rsidP="00F83D44">
      <w:pPr>
        <w:ind w:left="1440"/>
        <w:rPr>
          <w:rFonts w:cstheme="minorHAnsi"/>
        </w:rPr>
      </w:pPr>
      <w:r w:rsidRPr="000E786E">
        <w:rPr>
          <w:rFonts w:cstheme="minorHAnsi"/>
        </w:rPr>
        <w:t xml:space="preserve"> </w:t>
      </w:r>
    </w:p>
    <w:p w14:paraId="7E8D03E4" w14:textId="02DB3BE4" w:rsidR="00FD2668" w:rsidRDefault="00FD2668" w:rsidP="00F83D44">
      <w:pPr>
        <w:ind w:left="1440"/>
        <w:rPr>
          <w:rFonts w:cstheme="minorHAnsi"/>
        </w:rPr>
      </w:pPr>
    </w:p>
    <w:p w14:paraId="2F954942" w14:textId="77777777" w:rsidR="00FD2668" w:rsidRDefault="00FD2668" w:rsidP="00F83D44">
      <w:pPr>
        <w:ind w:left="1440"/>
        <w:rPr>
          <w:rFonts w:cstheme="minorHAnsi"/>
        </w:rPr>
      </w:pPr>
    </w:p>
    <w:p w14:paraId="0CAA1DCD" w14:textId="3E2FBE93" w:rsidR="00D77673" w:rsidRPr="000E786E" w:rsidRDefault="00D77673" w:rsidP="00F83D44">
      <w:pPr>
        <w:ind w:left="1440"/>
        <w:rPr>
          <w:rFonts w:cstheme="minorHAnsi"/>
        </w:rPr>
      </w:pPr>
    </w:p>
    <w:sectPr w:rsidR="00D77673" w:rsidRPr="000E78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384091"/>
    <w:multiLevelType w:val="hybridMultilevel"/>
    <w:tmpl w:val="8132E510"/>
    <w:lvl w:ilvl="0" w:tplc="2760E4BC">
      <w:numFmt w:val="bullet"/>
      <w:lvlText w:val=""/>
      <w:lvlJc w:val="left"/>
      <w:pPr>
        <w:ind w:left="136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AF54C2E4">
      <w:numFmt w:val="bullet"/>
      <w:lvlText w:val=""/>
      <w:lvlJc w:val="left"/>
      <w:pPr>
        <w:ind w:left="3341" w:hanging="137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1A1E7154">
      <w:numFmt w:val="bullet"/>
      <w:lvlText w:val="•"/>
      <w:lvlJc w:val="left"/>
      <w:pPr>
        <w:ind w:left="4144" w:hanging="137"/>
      </w:pPr>
      <w:rPr>
        <w:rFonts w:hint="default"/>
        <w:lang w:val="en-US" w:eastAsia="en-US" w:bidi="en-US"/>
      </w:rPr>
    </w:lvl>
    <w:lvl w:ilvl="3" w:tplc="10841B6A">
      <w:numFmt w:val="bullet"/>
      <w:lvlText w:val="•"/>
      <w:lvlJc w:val="left"/>
      <w:pPr>
        <w:ind w:left="4948" w:hanging="137"/>
      </w:pPr>
      <w:rPr>
        <w:rFonts w:hint="default"/>
        <w:lang w:val="en-US" w:eastAsia="en-US" w:bidi="en-US"/>
      </w:rPr>
    </w:lvl>
    <w:lvl w:ilvl="4" w:tplc="1BAA894E">
      <w:numFmt w:val="bullet"/>
      <w:lvlText w:val="•"/>
      <w:lvlJc w:val="left"/>
      <w:pPr>
        <w:ind w:left="5753" w:hanging="137"/>
      </w:pPr>
      <w:rPr>
        <w:rFonts w:hint="default"/>
        <w:lang w:val="en-US" w:eastAsia="en-US" w:bidi="en-US"/>
      </w:rPr>
    </w:lvl>
    <w:lvl w:ilvl="5" w:tplc="07324A3C">
      <w:numFmt w:val="bullet"/>
      <w:lvlText w:val="•"/>
      <w:lvlJc w:val="left"/>
      <w:pPr>
        <w:ind w:left="6557" w:hanging="137"/>
      </w:pPr>
      <w:rPr>
        <w:rFonts w:hint="default"/>
        <w:lang w:val="en-US" w:eastAsia="en-US" w:bidi="en-US"/>
      </w:rPr>
    </w:lvl>
    <w:lvl w:ilvl="6" w:tplc="36967B18">
      <w:numFmt w:val="bullet"/>
      <w:lvlText w:val="•"/>
      <w:lvlJc w:val="left"/>
      <w:pPr>
        <w:ind w:left="7362" w:hanging="137"/>
      </w:pPr>
      <w:rPr>
        <w:rFonts w:hint="default"/>
        <w:lang w:val="en-US" w:eastAsia="en-US" w:bidi="en-US"/>
      </w:rPr>
    </w:lvl>
    <w:lvl w:ilvl="7" w:tplc="B16613C0">
      <w:numFmt w:val="bullet"/>
      <w:lvlText w:val="•"/>
      <w:lvlJc w:val="left"/>
      <w:pPr>
        <w:ind w:left="8166" w:hanging="137"/>
      </w:pPr>
      <w:rPr>
        <w:rFonts w:hint="default"/>
        <w:lang w:val="en-US" w:eastAsia="en-US" w:bidi="en-US"/>
      </w:rPr>
    </w:lvl>
    <w:lvl w:ilvl="8" w:tplc="FE2C8566">
      <w:numFmt w:val="bullet"/>
      <w:lvlText w:val="•"/>
      <w:lvlJc w:val="left"/>
      <w:pPr>
        <w:ind w:left="8971" w:hanging="137"/>
      </w:pPr>
      <w:rPr>
        <w:rFonts w:hint="default"/>
        <w:lang w:val="en-US" w:eastAsia="en-US" w:bidi="en-US"/>
      </w:rPr>
    </w:lvl>
  </w:abstractNum>
  <w:num w:numId="1" w16cid:durableId="1007485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FE9"/>
    <w:rsid w:val="000E786E"/>
    <w:rsid w:val="00143F3B"/>
    <w:rsid w:val="001D0517"/>
    <w:rsid w:val="003962B3"/>
    <w:rsid w:val="003D40F5"/>
    <w:rsid w:val="00400BE7"/>
    <w:rsid w:val="004269DF"/>
    <w:rsid w:val="004759AF"/>
    <w:rsid w:val="004F1FE9"/>
    <w:rsid w:val="00667512"/>
    <w:rsid w:val="006D7BDB"/>
    <w:rsid w:val="00836AC7"/>
    <w:rsid w:val="008B4310"/>
    <w:rsid w:val="009D0960"/>
    <w:rsid w:val="00B95E7F"/>
    <w:rsid w:val="00D77673"/>
    <w:rsid w:val="00DA7740"/>
    <w:rsid w:val="00DD3B11"/>
    <w:rsid w:val="00E14821"/>
    <w:rsid w:val="00E52C12"/>
    <w:rsid w:val="00E800A6"/>
    <w:rsid w:val="00E95751"/>
    <w:rsid w:val="00EB7DAF"/>
    <w:rsid w:val="00F83D44"/>
    <w:rsid w:val="00FD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772FA"/>
  <w15:chartTrackingRefBased/>
  <w15:docId w15:val="{962A967D-7DE9-4487-ADBD-A6D64C643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F1FE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4F1FE9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1"/>
    <w:qFormat/>
    <w:rsid w:val="00DD3B11"/>
    <w:pPr>
      <w:widowControl w:val="0"/>
      <w:autoSpaceDE w:val="0"/>
      <w:autoSpaceDN w:val="0"/>
      <w:spacing w:before="39" w:after="0" w:line="240" w:lineRule="auto"/>
      <w:ind w:left="1360" w:hanging="540"/>
    </w:pPr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D776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Olmsted County</Company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Gamm Aaron</dc:creator>
  <cp:keywords/>
  <dc:description/>
  <cp:lastModifiedBy>Gamm Aaron</cp:lastModifiedBy>
  <cp:revision>6</cp:revision>
  <cp:lastPrinted>2023-12-05T22:12:00Z</cp:lastPrinted>
  <dcterms:created xsi:type="dcterms:W3CDTF">2023-12-05T22:00:00Z</dcterms:created>
  <dcterms:modified xsi:type="dcterms:W3CDTF">2023-12-05T22:29:00Z</dcterms:modified>
</cp:coreProperties>
</file>