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AF75C9" w:rsidRPr="004063B0" w:rsidP="00AF75C9" w14:paraId="659FCC3D" w14:textId="076E2640">
      <w:pPr>
        <w:pStyle w:val="Heading1"/>
        <w:spacing w:after="240"/>
        <w:jc w:val="center"/>
      </w:pPr>
      <w:r w:rsidRPr="004063B0">
        <w:t xml:space="preserve">OLMSTED COUNTY </w:t>
      </w:r>
      <w:r>
        <w:t xml:space="preserve">ZONING BOARD OF ADJUSTMENT </w:t>
      </w:r>
    </w:p>
    <w:p w:rsidR="00AF75C9" w:rsidP="00AF75C9" w14:paraId="3E6B210B" w14:textId="77777777">
      <w:pPr>
        <w:pStyle w:val="Heading1"/>
        <w:jc w:val="center"/>
      </w:pPr>
      <w:r w:rsidRPr="004063B0">
        <w:t>BY-LAWS</w:t>
      </w:r>
    </w:p>
    <w:p w:rsidR="00AF75C9" w:rsidRPr="00F070E4" w:rsidP="00AF75C9" w14:paraId="2EDF7784" w14:textId="77777777"/>
    <w:p w:rsidR="00AF75C9" w:rsidRPr="004063B0" w:rsidP="00AF75C9" w14:paraId="4DF8D898" w14:textId="77777777">
      <w:pPr>
        <w:pStyle w:val="Heading2"/>
      </w:pPr>
      <w:r w:rsidRPr="004063B0">
        <w:t>ARTICLE I – IDENTITY</w:t>
      </w:r>
    </w:p>
    <w:p w:rsidR="00AF75C9" w:rsidRPr="004063B0" w:rsidP="00AF75C9" w14:paraId="5E9A30A9" w14:textId="77777777">
      <w:pPr>
        <w:rPr>
          <w:rFonts w:ascii="Tahoma" w:hAnsi="Tahoma" w:cs="Tahoma"/>
          <w:sz w:val="24"/>
          <w:szCs w:val="24"/>
        </w:rPr>
      </w:pPr>
    </w:p>
    <w:p w:rsidR="00AF75C9" w:rsidP="00AF75C9" w14:paraId="5C499D62" w14:textId="77777777">
      <w:pPr>
        <w:pStyle w:val="Heading3"/>
      </w:pPr>
      <w:r w:rsidRPr="004063B0">
        <w:t>Section 1.1</w:t>
      </w:r>
      <w:r>
        <w:t xml:space="preserve"> Name</w:t>
      </w:r>
    </w:p>
    <w:p w:rsidR="00AF75C9" w:rsidRPr="004063B0" w:rsidP="00AF75C9" w14:paraId="0F279837" w14:textId="27BE1608">
      <w:pPr>
        <w:rPr>
          <w:rFonts w:ascii="Tahoma" w:hAnsi="Tahoma" w:cs="Tahoma"/>
          <w:sz w:val="24"/>
          <w:szCs w:val="24"/>
        </w:rPr>
      </w:pPr>
      <w:r w:rsidRPr="004063B0">
        <w:rPr>
          <w:rFonts w:ascii="Tahoma" w:hAnsi="Tahoma" w:cs="Tahoma"/>
          <w:sz w:val="24"/>
          <w:szCs w:val="24"/>
        </w:rPr>
        <w:t xml:space="preserve">This organization shall be known as the Olmsted County </w:t>
      </w:r>
      <w:r>
        <w:rPr>
          <w:rFonts w:ascii="Tahoma" w:hAnsi="Tahoma" w:cs="Tahoma"/>
          <w:sz w:val="24"/>
          <w:szCs w:val="24"/>
        </w:rPr>
        <w:t>Zoning Board of Adjustment (“Board”).</w:t>
      </w:r>
      <w:r w:rsidRPr="004063B0">
        <w:rPr>
          <w:rFonts w:ascii="Tahoma" w:hAnsi="Tahoma" w:cs="Tahoma"/>
          <w:sz w:val="24"/>
          <w:szCs w:val="24"/>
        </w:rPr>
        <w:t xml:space="preserve"> </w:t>
      </w:r>
    </w:p>
    <w:p w:rsidR="00AF75C9" w:rsidRPr="004063B0" w:rsidP="00AF75C9" w14:paraId="7D0720C3" w14:textId="77777777">
      <w:pPr>
        <w:rPr>
          <w:rFonts w:ascii="Tahoma" w:hAnsi="Tahoma" w:cs="Tahoma"/>
          <w:sz w:val="24"/>
          <w:szCs w:val="24"/>
        </w:rPr>
      </w:pPr>
    </w:p>
    <w:p w:rsidR="00AF75C9" w:rsidP="00AF75C9" w14:paraId="1580CE2E" w14:textId="77777777">
      <w:pPr>
        <w:pStyle w:val="Heading2"/>
      </w:pPr>
      <w:r w:rsidRPr="004063B0">
        <w:t>ARTICLE II – AUTHORITY</w:t>
      </w:r>
    </w:p>
    <w:p w:rsidR="00AF75C9" w:rsidRPr="004063B0" w:rsidP="00AF75C9" w14:paraId="09727F93" w14:textId="77777777"/>
    <w:p w:rsidR="00AF75C9" w:rsidP="00AF75C9" w14:paraId="0894DB1C" w14:textId="77777777">
      <w:pPr>
        <w:pStyle w:val="Heading3"/>
      </w:pPr>
      <w:r w:rsidRPr="004063B0">
        <w:t xml:space="preserve">Section 2.1 Legal Authority </w:t>
      </w:r>
    </w:p>
    <w:p w:rsidR="00AF75C9" w:rsidP="00AF75C9" w14:paraId="51A67732" w14:textId="041B0B45">
      <w:pPr>
        <w:rPr>
          <w:rFonts w:ascii="Tahoma" w:hAnsi="Tahoma" w:cs="Tahoma"/>
          <w:sz w:val="24"/>
          <w:szCs w:val="24"/>
        </w:rPr>
      </w:pPr>
      <w:r w:rsidRPr="004063B0">
        <w:rPr>
          <w:rFonts w:ascii="Tahoma" w:hAnsi="Tahoma" w:cs="Tahoma"/>
          <w:sz w:val="24"/>
          <w:szCs w:val="24"/>
        </w:rPr>
        <w:t xml:space="preserve">The authorization for the establishment of this </w:t>
      </w:r>
      <w:r>
        <w:rPr>
          <w:rFonts w:ascii="Tahoma" w:hAnsi="Tahoma" w:cs="Tahoma"/>
          <w:sz w:val="24"/>
          <w:szCs w:val="24"/>
        </w:rPr>
        <w:t>Zoning Board of Adjustment</w:t>
      </w:r>
      <w:r w:rsidRPr="004063B0">
        <w:rPr>
          <w:rFonts w:ascii="Tahoma" w:hAnsi="Tahoma" w:cs="Tahoma"/>
          <w:sz w:val="24"/>
          <w:szCs w:val="24"/>
        </w:rPr>
        <w:t xml:space="preserve"> is set forth under Minnesota Statute</w:t>
      </w:r>
      <w:r w:rsidR="00B744E6">
        <w:rPr>
          <w:rFonts w:ascii="Tahoma" w:hAnsi="Tahoma" w:cs="Tahoma"/>
          <w:sz w:val="24"/>
          <w:szCs w:val="24"/>
        </w:rPr>
        <w:t>s Section</w:t>
      </w:r>
      <w:r w:rsidRPr="004063B0">
        <w:rPr>
          <w:rFonts w:ascii="Tahoma" w:hAnsi="Tahoma" w:cs="Tahoma"/>
          <w:sz w:val="24"/>
          <w:szCs w:val="24"/>
        </w:rPr>
        <w:t xml:space="preserve"> 394.</w:t>
      </w:r>
      <w:r>
        <w:rPr>
          <w:rFonts w:ascii="Tahoma" w:hAnsi="Tahoma" w:cs="Tahoma"/>
          <w:sz w:val="24"/>
          <w:szCs w:val="24"/>
        </w:rPr>
        <w:t>27</w:t>
      </w:r>
      <w:r w:rsidRPr="004063B0">
        <w:rPr>
          <w:rFonts w:ascii="Tahoma" w:hAnsi="Tahoma" w:cs="Tahoma"/>
          <w:sz w:val="24"/>
          <w:szCs w:val="24"/>
        </w:rPr>
        <w:t>, as amended from time to time.</w:t>
      </w:r>
    </w:p>
    <w:p w:rsidR="007F56A8" w:rsidP="00AF75C9" w14:paraId="404A5F72" w14:textId="77777777">
      <w:pPr>
        <w:rPr>
          <w:rFonts w:ascii="Tahoma" w:hAnsi="Tahoma" w:cs="Tahoma"/>
          <w:sz w:val="24"/>
          <w:szCs w:val="24"/>
        </w:rPr>
      </w:pPr>
    </w:p>
    <w:p w:rsidR="00AF75C9" w:rsidRPr="004063B0" w:rsidP="00AF75C9" w14:paraId="7A379194" w14:textId="1C8C0892">
      <w:pPr>
        <w:rPr>
          <w:rFonts w:ascii="Tahoma" w:hAnsi="Tahoma" w:cs="Tahoma"/>
          <w:sz w:val="24"/>
          <w:szCs w:val="24"/>
        </w:rPr>
      </w:pPr>
      <w:r w:rsidRPr="007F56A8">
        <w:rPr>
          <w:rFonts w:ascii="Tahoma" w:hAnsi="Tahoma" w:cs="Tahoma"/>
          <w:sz w:val="24"/>
          <w:szCs w:val="24"/>
        </w:rPr>
        <w:t xml:space="preserve">The </w:t>
      </w:r>
      <w:r>
        <w:rPr>
          <w:rFonts w:ascii="Tahoma" w:hAnsi="Tahoma" w:cs="Tahoma"/>
          <w:sz w:val="24"/>
          <w:szCs w:val="24"/>
        </w:rPr>
        <w:t>Zoning Board of Adjustment</w:t>
      </w:r>
      <w:r w:rsidRPr="007F56A8">
        <w:rPr>
          <w:rFonts w:ascii="Tahoma" w:hAnsi="Tahoma" w:cs="Tahoma"/>
          <w:sz w:val="24"/>
          <w:szCs w:val="24"/>
        </w:rPr>
        <w:t xml:space="preserve"> shall have the authority to order the issuance of variances, hear and decide appeals from and review any order, requirement, decision, or determination made by any administrative official charged with enforcing any ordinance adopted pursuant to the provision of </w:t>
      </w:r>
      <w:r w:rsidR="00B744E6">
        <w:rPr>
          <w:rFonts w:ascii="Tahoma" w:hAnsi="Tahoma" w:cs="Tahoma"/>
          <w:sz w:val="24"/>
          <w:szCs w:val="24"/>
        </w:rPr>
        <w:t>Minnesota Statutes S</w:t>
      </w:r>
      <w:r w:rsidRPr="007F56A8">
        <w:rPr>
          <w:rFonts w:ascii="Tahoma" w:hAnsi="Tahoma" w:cs="Tahoma"/>
          <w:sz w:val="24"/>
          <w:szCs w:val="24"/>
        </w:rPr>
        <w:t>ections </w:t>
      </w:r>
      <w:hyperlink r:id="rId4" w:history="1">
        <w:r w:rsidRPr="007F56A8">
          <w:rPr>
            <w:rStyle w:val="Hyperlink"/>
            <w:rFonts w:ascii="Tahoma" w:hAnsi="Tahoma" w:cs="Tahoma"/>
            <w:sz w:val="24"/>
            <w:szCs w:val="24"/>
          </w:rPr>
          <w:t>394.21</w:t>
        </w:r>
      </w:hyperlink>
      <w:r w:rsidRPr="007F56A8">
        <w:rPr>
          <w:rFonts w:ascii="Tahoma" w:hAnsi="Tahoma" w:cs="Tahoma"/>
          <w:sz w:val="24"/>
          <w:szCs w:val="24"/>
        </w:rPr>
        <w:t> to </w:t>
      </w:r>
      <w:hyperlink r:id="rId5" w:history="1">
        <w:r w:rsidRPr="007F56A8">
          <w:rPr>
            <w:rStyle w:val="Hyperlink"/>
            <w:rFonts w:ascii="Tahoma" w:hAnsi="Tahoma" w:cs="Tahoma"/>
            <w:sz w:val="24"/>
            <w:szCs w:val="24"/>
          </w:rPr>
          <w:t>394.37</w:t>
        </w:r>
      </w:hyperlink>
      <w:r w:rsidRPr="007F56A8">
        <w:rPr>
          <w:rFonts w:ascii="Tahoma" w:hAnsi="Tahoma" w:cs="Tahoma"/>
          <w:sz w:val="24"/>
          <w:szCs w:val="24"/>
        </w:rPr>
        <w:t>, order the issuance of permits for buildings in areas designated for future public use on an official map, and perform such other duties as required by the official controls</w:t>
      </w:r>
      <w:r w:rsidR="00B744E6">
        <w:rPr>
          <w:rFonts w:ascii="Tahoma" w:hAnsi="Tahoma" w:cs="Tahoma"/>
          <w:sz w:val="24"/>
          <w:szCs w:val="24"/>
        </w:rPr>
        <w:t>.</w:t>
      </w:r>
    </w:p>
    <w:p w:rsidR="00AF75C9" w:rsidRPr="004063B0" w:rsidP="00AF75C9" w14:paraId="40D8C17E" w14:textId="77777777">
      <w:pPr>
        <w:pStyle w:val="Heading2"/>
      </w:pPr>
      <w:r w:rsidRPr="004063B0">
        <w:t>ARTICLE III – MEMBERSHIP</w:t>
      </w:r>
    </w:p>
    <w:p w:rsidR="00AF75C9" w:rsidRPr="004063B0" w:rsidP="00AF75C9" w14:paraId="5683D9CF" w14:textId="77777777">
      <w:pPr>
        <w:rPr>
          <w:rFonts w:ascii="Tahoma" w:hAnsi="Tahoma" w:cs="Tahoma"/>
          <w:sz w:val="24"/>
          <w:szCs w:val="24"/>
        </w:rPr>
      </w:pPr>
    </w:p>
    <w:p w:rsidR="00AF75C9" w:rsidP="00AF75C9" w14:paraId="1B47CEA4" w14:textId="77777777">
      <w:pPr>
        <w:pStyle w:val="Heading3"/>
      </w:pPr>
      <w:r w:rsidRPr="004063B0">
        <w:t>Section 3.1 Number of Members</w:t>
      </w:r>
    </w:p>
    <w:p w:rsidR="00AF75C9" w:rsidP="00AF75C9" w14:paraId="2CCF2765" w14:textId="366A3BD1">
      <w:pPr>
        <w:rPr>
          <w:rFonts w:ascii="Tahoma" w:hAnsi="Tahoma" w:cs="Tahoma"/>
          <w:sz w:val="24"/>
          <w:szCs w:val="24"/>
        </w:rPr>
      </w:pPr>
      <w:r w:rsidRPr="004063B0">
        <w:rPr>
          <w:rFonts w:ascii="Tahoma" w:hAnsi="Tahoma" w:cs="Tahoma"/>
          <w:sz w:val="24"/>
          <w:szCs w:val="24"/>
        </w:rPr>
        <w:t xml:space="preserve">The </w:t>
      </w:r>
      <w:r>
        <w:rPr>
          <w:rFonts w:ascii="Tahoma" w:hAnsi="Tahoma" w:cs="Tahoma"/>
          <w:sz w:val="24"/>
          <w:szCs w:val="24"/>
        </w:rPr>
        <w:t xml:space="preserve">Board </w:t>
      </w:r>
      <w:r w:rsidRPr="004063B0">
        <w:rPr>
          <w:rFonts w:ascii="Tahoma" w:hAnsi="Tahoma" w:cs="Tahoma"/>
          <w:sz w:val="24"/>
          <w:szCs w:val="24"/>
        </w:rPr>
        <w:t>shall consist of 7 members, appointed by the County Board</w:t>
      </w:r>
      <w:r>
        <w:rPr>
          <w:rFonts w:ascii="Tahoma" w:hAnsi="Tahoma" w:cs="Tahoma"/>
          <w:sz w:val="24"/>
          <w:szCs w:val="24"/>
        </w:rPr>
        <w:t xml:space="preserve"> of Commissioners</w:t>
      </w:r>
      <w:r w:rsidRPr="004063B0">
        <w:rPr>
          <w:rFonts w:ascii="Tahoma" w:hAnsi="Tahoma" w:cs="Tahoma"/>
          <w:sz w:val="24"/>
          <w:szCs w:val="24"/>
        </w:rPr>
        <w:t xml:space="preserve">, who are eligible voters residing within the limits of Olmsted County. At least two members of the </w:t>
      </w:r>
      <w:r>
        <w:rPr>
          <w:rFonts w:ascii="Tahoma" w:hAnsi="Tahoma" w:cs="Tahoma"/>
          <w:sz w:val="24"/>
          <w:szCs w:val="24"/>
        </w:rPr>
        <w:t>Board</w:t>
      </w:r>
      <w:r w:rsidRPr="004063B0">
        <w:rPr>
          <w:rFonts w:ascii="Tahoma" w:hAnsi="Tahoma" w:cs="Tahoma"/>
          <w:sz w:val="24"/>
          <w:szCs w:val="24"/>
        </w:rPr>
        <w:t xml:space="preserve"> shall be residents of the portion of the </w:t>
      </w:r>
      <w:r w:rsidR="00A942DF">
        <w:rPr>
          <w:rFonts w:ascii="Tahoma" w:hAnsi="Tahoma" w:cs="Tahoma"/>
          <w:sz w:val="24"/>
          <w:szCs w:val="24"/>
        </w:rPr>
        <w:t>c</w:t>
      </w:r>
      <w:r w:rsidRPr="004063B0">
        <w:rPr>
          <w:rFonts w:ascii="Tahoma" w:hAnsi="Tahoma" w:cs="Tahoma"/>
          <w:sz w:val="24"/>
          <w:szCs w:val="24"/>
        </w:rPr>
        <w:t xml:space="preserve">ounty outside the corporate limits of municipalities.  The County Board </w:t>
      </w:r>
      <w:r>
        <w:rPr>
          <w:rFonts w:ascii="Tahoma" w:hAnsi="Tahoma" w:cs="Tahoma"/>
          <w:sz w:val="24"/>
          <w:szCs w:val="24"/>
        </w:rPr>
        <w:t xml:space="preserve">of Commissioners </w:t>
      </w:r>
      <w:r w:rsidRPr="004063B0">
        <w:rPr>
          <w:rFonts w:ascii="Tahoma" w:hAnsi="Tahoma" w:cs="Tahoma"/>
          <w:sz w:val="24"/>
          <w:szCs w:val="24"/>
        </w:rPr>
        <w:t xml:space="preserve">will strive to provide diversity in its appointment of </w:t>
      </w:r>
      <w:r>
        <w:rPr>
          <w:rFonts w:ascii="Tahoma" w:hAnsi="Tahoma" w:cs="Tahoma"/>
          <w:sz w:val="24"/>
          <w:szCs w:val="24"/>
        </w:rPr>
        <w:t>Board</w:t>
      </w:r>
      <w:r w:rsidRPr="004063B0">
        <w:rPr>
          <w:rFonts w:ascii="Tahoma" w:hAnsi="Tahoma" w:cs="Tahoma"/>
          <w:sz w:val="24"/>
          <w:szCs w:val="24"/>
        </w:rPr>
        <w:t xml:space="preserve"> members.  </w:t>
      </w:r>
    </w:p>
    <w:p w:rsidR="00AF75C9" w:rsidP="00AF75C9" w14:paraId="222721EA" w14:textId="77777777">
      <w:pPr>
        <w:rPr>
          <w:rFonts w:ascii="Tahoma" w:hAnsi="Tahoma" w:cs="Tahoma"/>
          <w:sz w:val="24"/>
          <w:szCs w:val="24"/>
        </w:rPr>
      </w:pPr>
    </w:p>
    <w:p w:rsidR="00AF75C9" w:rsidRPr="004063B0" w:rsidP="00AF75C9" w14:paraId="524CC7C7" w14:textId="6ABD519D">
      <w:pPr>
        <w:rPr>
          <w:rFonts w:ascii="Tahoma" w:hAnsi="Tahoma" w:cs="Tahoma"/>
          <w:sz w:val="24"/>
          <w:szCs w:val="24"/>
        </w:rPr>
      </w:pPr>
      <w:r>
        <w:rPr>
          <w:rFonts w:ascii="Tahoma" w:hAnsi="Tahoma" w:cs="Tahoma"/>
          <w:sz w:val="24"/>
          <w:szCs w:val="24"/>
        </w:rPr>
        <w:t xml:space="preserve">Members of the Olmsted County Zoning Board of </w:t>
      </w:r>
      <w:r>
        <w:rPr>
          <w:rFonts w:ascii="Tahoma" w:hAnsi="Tahoma" w:cs="Tahoma"/>
          <w:sz w:val="24"/>
          <w:szCs w:val="24"/>
        </w:rPr>
        <w:t>Adjustment  shall</w:t>
      </w:r>
      <w:r>
        <w:rPr>
          <w:rFonts w:ascii="Tahoma" w:hAnsi="Tahoma" w:cs="Tahoma"/>
          <w:sz w:val="24"/>
          <w:szCs w:val="24"/>
        </w:rPr>
        <w:t xml:space="preserve"> also </w:t>
      </w:r>
      <w:r w:rsidR="002A55E0">
        <w:rPr>
          <w:rFonts w:ascii="Tahoma" w:hAnsi="Tahoma" w:cs="Tahoma"/>
          <w:sz w:val="24"/>
          <w:szCs w:val="24"/>
        </w:rPr>
        <w:t>be appointed</w:t>
      </w:r>
      <w:r>
        <w:rPr>
          <w:rFonts w:ascii="Tahoma" w:hAnsi="Tahoma" w:cs="Tahoma"/>
          <w:sz w:val="24"/>
          <w:szCs w:val="24"/>
        </w:rPr>
        <w:t xml:space="preserve"> as members of the Olmsted County Planning Advisory Com</w:t>
      </w:r>
      <w:r w:rsidR="002A55E0">
        <w:rPr>
          <w:rFonts w:ascii="Tahoma" w:hAnsi="Tahoma" w:cs="Tahoma"/>
          <w:sz w:val="24"/>
          <w:szCs w:val="24"/>
        </w:rPr>
        <w:t>mission</w:t>
      </w:r>
      <w:r>
        <w:rPr>
          <w:rFonts w:ascii="Tahoma" w:hAnsi="Tahoma" w:cs="Tahoma"/>
          <w:sz w:val="24"/>
          <w:szCs w:val="24"/>
        </w:rPr>
        <w:t>.</w:t>
      </w:r>
    </w:p>
    <w:p w:rsidR="00AF75C9" w:rsidRPr="004063B0" w:rsidP="00AF75C9" w14:paraId="6698F8DA" w14:textId="77777777">
      <w:pPr>
        <w:rPr>
          <w:rFonts w:ascii="Tahoma" w:hAnsi="Tahoma" w:cs="Tahoma"/>
          <w:sz w:val="24"/>
          <w:szCs w:val="24"/>
        </w:rPr>
      </w:pPr>
    </w:p>
    <w:p w:rsidR="00AF75C9" w:rsidP="00AF75C9" w14:paraId="158FC20D" w14:textId="77777777">
      <w:pPr>
        <w:pStyle w:val="Heading3"/>
      </w:pPr>
      <w:r w:rsidRPr="004063B0">
        <w:t>Section 3.2 Prohibition on Service by County Employees</w:t>
      </w:r>
    </w:p>
    <w:p w:rsidR="00AF75C9" w:rsidRPr="004063B0" w:rsidP="00AF75C9" w14:paraId="4714340E" w14:textId="63DCB097">
      <w:pPr>
        <w:rPr>
          <w:rFonts w:ascii="Tahoma" w:hAnsi="Tahoma" w:cs="Tahoma"/>
          <w:sz w:val="24"/>
          <w:szCs w:val="24"/>
        </w:rPr>
      </w:pPr>
      <w:r w:rsidRPr="004063B0">
        <w:rPr>
          <w:rFonts w:ascii="Tahoma" w:hAnsi="Tahoma" w:cs="Tahoma"/>
          <w:sz w:val="24"/>
          <w:szCs w:val="24"/>
        </w:rPr>
        <w:t xml:space="preserve">Current </w:t>
      </w:r>
      <w:r w:rsidR="00A942DF">
        <w:rPr>
          <w:rFonts w:ascii="Tahoma" w:hAnsi="Tahoma" w:cs="Tahoma"/>
          <w:sz w:val="24"/>
          <w:szCs w:val="24"/>
        </w:rPr>
        <w:t>c</w:t>
      </w:r>
      <w:r w:rsidRPr="004063B0">
        <w:rPr>
          <w:rFonts w:ascii="Tahoma" w:hAnsi="Tahoma" w:cs="Tahoma"/>
          <w:sz w:val="24"/>
          <w:szCs w:val="24"/>
        </w:rPr>
        <w:t xml:space="preserve">ounty employees are prohibited from serving on the </w:t>
      </w:r>
      <w:r>
        <w:rPr>
          <w:rFonts w:ascii="Tahoma" w:hAnsi="Tahoma" w:cs="Tahoma"/>
          <w:sz w:val="24"/>
          <w:szCs w:val="24"/>
        </w:rPr>
        <w:t>Board</w:t>
      </w:r>
      <w:r w:rsidRPr="004063B0">
        <w:rPr>
          <w:rFonts w:ascii="Tahoma" w:hAnsi="Tahoma" w:cs="Tahoma"/>
          <w:sz w:val="24"/>
          <w:szCs w:val="24"/>
        </w:rPr>
        <w:t xml:space="preserve"> to avoid potential conflicts of interest, though employees who have retired are eligible to be appointed and serve one year after their date of retirement. </w:t>
      </w:r>
    </w:p>
    <w:p w:rsidR="00AF75C9" w:rsidRPr="004063B0" w:rsidP="00AF75C9" w14:paraId="6D1DD3ED" w14:textId="77777777">
      <w:pPr>
        <w:rPr>
          <w:rFonts w:ascii="Tahoma" w:hAnsi="Tahoma" w:cs="Tahoma"/>
          <w:sz w:val="24"/>
          <w:szCs w:val="24"/>
        </w:rPr>
      </w:pPr>
    </w:p>
    <w:p w:rsidR="00AF75C9" w:rsidP="00AF75C9" w14:paraId="4AC1BA7B" w14:textId="77777777">
      <w:pPr>
        <w:pStyle w:val="Heading3"/>
      </w:pPr>
      <w:r w:rsidRPr="004063B0">
        <w:t>Section 3.</w:t>
      </w:r>
      <w:r>
        <w:t>3</w:t>
      </w:r>
      <w:r w:rsidRPr="004063B0">
        <w:t xml:space="preserve"> Prohibition on Service by County Contractors</w:t>
      </w:r>
    </w:p>
    <w:p w:rsidR="00AF75C9" w:rsidP="00AF75C9" w14:paraId="051BCDDD" w14:textId="67260CCC">
      <w:pPr>
        <w:rPr>
          <w:rFonts w:ascii="Tahoma" w:hAnsi="Tahoma" w:cs="Tahoma"/>
          <w:sz w:val="24"/>
          <w:szCs w:val="24"/>
        </w:rPr>
      </w:pPr>
      <w:r w:rsidRPr="004063B0">
        <w:rPr>
          <w:rFonts w:ascii="Tahoma" w:hAnsi="Tahoma" w:cs="Tahoma"/>
          <w:sz w:val="24"/>
          <w:szCs w:val="24"/>
        </w:rPr>
        <w:t xml:space="preserve">Employees or members of organizations with whom the </w:t>
      </w:r>
      <w:r w:rsidR="00A942DF">
        <w:rPr>
          <w:rFonts w:ascii="Tahoma" w:hAnsi="Tahoma" w:cs="Tahoma"/>
          <w:sz w:val="24"/>
          <w:szCs w:val="24"/>
        </w:rPr>
        <w:t>c</w:t>
      </w:r>
      <w:r w:rsidRPr="004063B0">
        <w:rPr>
          <w:rFonts w:ascii="Tahoma" w:hAnsi="Tahoma" w:cs="Tahoma"/>
          <w:sz w:val="24"/>
          <w:szCs w:val="24"/>
        </w:rPr>
        <w:t xml:space="preserve">ounty is currently under contract to provide mandated services are prohibited from serving on the </w:t>
      </w:r>
      <w:r>
        <w:rPr>
          <w:rFonts w:ascii="Tahoma" w:hAnsi="Tahoma" w:cs="Tahoma"/>
          <w:sz w:val="24"/>
          <w:szCs w:val="24"/>
        </w:rPr>
        <w:t xml:space="preserve">Board </w:t>
      </w:r>
      <w:r w:rsidRPr="004063B0">
        <w:rPr>
          <w:rFonts w:ascii="Tahoma" w:hAnsi="Tahoma" w:cs="Tahoma"/>
          <w:sz w:val="24"/>
          <w:szCs w:val="24"/>
        </w:rPr>
        <w:t xml:space="preserve"> to</w:t>
      </w:r>
      <w:r w:rsidRPr="004063B0">
        <w:rPr>
          <w:rFonts w:ascii="Tahoma" w:hAnsi="Tahoma" w:cs="Tahoma"/>
          <w:sz w:val="24"/>
          <w:szCs w:val="24"/>
        </w:rPr>
        <w:t xml:space="preserve"> avoid potential conflicts of interest only if:</w:t>
      </w:r>
    </w:p>
    <w:p w:rsidR="00AF75C9" w:rsidRPr="004063B0" w:rsidP="00AF75C9" w14:paraId="16B54E36" w14:textId="77777777">
      <w:pPr>
        <w:rPr>
          <w:rFonts w:ascii="Tahoma" w:hAnsi="Tahoma" w:cs="Tahoma"/>
          <w:sz w:val="24"/>
          <w:szCs w:val="24"/>
        </w:rPr>
      </w:pPr>
    </w:p>
    <w:p w:rsidR="00AF75C9" w:rsidRPr="00152F2C" w:rsidP="00AF75C9" w14:paraId="44862690" w14:textId="763528AF">
      <w:pPr>
        <w:pStyle w:val="ListParagraph"/>
        <w:numPr>
          <w:ilvl w:val="0"/>
          <w:numId w:val="5"/>
        </w:numPr>
        <w:spacing w:before="120" w:after="120"/>
        <w:ind w:left="1170"/>
        <w:rPr>
          <w:rFonts w:ascii="Tahoma" w:hAnsi="Tahoma" w:cs="Tahoma"/>
          <w:sz w:val="24"/>
          <w:szCs w:val="24"/>
        </w:rPr>
      </w:pPr>
      <w:r w:rsidRPr="00152F2C">
        <w:rPr>
          <w:rFonts w:ascii="Tahoma" w:hAnsi="Tahoma" w:cs="Tahoma"/>
          <w:sz w:val="24"/>
          <w:szCs w:val="24"/>
        </w:rPr>
        <w:t>these</w:t>
      </w:r>
      <w:r w:rsidRPr="00152F2C">
        <w:rPr>
          <w:rFonts w:ascii="Tahoma" w:hAnsi="Tahoma" w:cs="Tahoma"/>
          <w:sz w:val="24"/>
          <w:szCs w:val="24"/>
        </w:rPr>
        <w:t xml:space="preserve"> individuals provide mandated services to the </w:t>
      </w:r>
      <w:r w:rsidR="00A942DF">
        <w:rPr>
          <w:rFonts w:ascii="Tahoma" w:hAnsi="Tahoma" w:cs="Tahoma"/>
          <w:sz w:val="24"/>
          <w:szCs w:val="24"/>
        </w:rPr>
        <w:t>c</w:t>
      </w:r>
      <w:r w:rsidRPr="00152F2C">
        <w:rPr>
          <w:rFonts w:ascii="Tahoma" w:hAnsi="Tahoma" w:cs="Tahoma"/>
          <w:sz w:val="24"/>
          <w:szCs w:val="24"/>
        </w:rPr>
        <w:t xml:space="preserve">ounty through their work for a </w:t>
      </w:r>
      <w:r w:rsidR="00A942DF">
        <w:rPr>
          <w:rFonts w:ascii="Tahoma" w:hAnsi="Tahoma" w:cs="Tahoma"/>
          <w:sz w:val="24"/>
          <w:szCs w:val="24"/>
        </w:rPr>
        <w:t>c</w:t>
      </w:r>
      <w:r w:rsidRPr="00152F2C">
        <w:rPr>
          <w:rFonts w:ascii="Tahoma" w:hAnsi="Tahoma" w:cs="Tahoma"/>
          <w:sz w:val="24"/>
          <w:szCs w:val="24"/>
        </w:rPr>
        <w:t xml:space="preserve">ounty contractor and </w:t>
      </w:r>
    </w:p>
    <w:p w:rsidR="00AF75C9" w:rsidRPr="004063B0" w:rsidP="00AF75C9" w14:paraId="69823DF3" w14:textId="304A4ADF">
      <w:pPr>
        <w:pStyle w:val="BodyTextIndent"/>
        <w:numPr>
          <w:ilvl w:val="0"/>
          <w:numId w:val="5"/>
        </w:numPr>
        <w:spacing w:before="120" w:after="120"/>
        <w:ind w:left="1170"/>
      </w:pPr>
      <w:r w:rsidRPr="004063B0">
        <w:t xml:space="preserve">in their service as a </w:t>
      </w:r>
      <w:r>
        <w:t>Board</w:t>
      </w:r>
      <w:r w:rsidRPr="004063B0">
        <w:t xml:space="preserve"> member, they would oversee or directly influence the services to be provided by the contractor to the </w:t>
      </w:r>
      <w:r w:rsidR="00A942DF">
        <w:t>c</w:t>
      </w:r>
      <w:r w:rsidRPr="004063B0">
        <w:t xml:space="preserve">ounty. </w:t>
      </w:r>
    </w:p>
    <w:p w:rsidR="00AF75C9" w:rsidRPr="004063B0" w:rsidP="00AF75C9" w14:paraId="448F72BC" w14:textId="77777777">
      <w:pPr>
        <w:rPr>
          <w:rFonts w:ascii="Tahoma" w:hAnsi="Tahoma" w:cs="Tahoma"/>
          <w:sz w:val="24"/>
          <w:szCs w:val="24"/>
        </w:rPr>
      </w:pPr>
    </w:p>
    <w:p w:rsidR="00AF75C9" w:rsidP="00AF75C9" w14:paraId="4E317FDF" w14:textId="77777777">
      <w:pPr>
        <w:pStyle w:val="Heading3"/>
      </w:pPr>
      <w:r w:rsidRPr="004063B0">
        <w:t>Section 3.</w:t>
      </w:r>
      <w:r>
        <w:t>4</w:t>
      </w:r>
      <w:r w:rsidRPr="004063B0">
        <w:t xml:space="preserve"> Service by Minors</w:t>
      </w:r>
    </w:p>
    <w:p w:rsidR="00AF75C9" w:rsidRPr="004063B0" w:rsidP="00AF75C9" w14:paraId="5C03653A" w14:textId="68DAF043">
      <w:pPr>
        <w:pStyle w:val="BodyText"/>
      </w:pPr>
      <w:r w:rsidRPr="004063B0">
        <w:t xml:space="preserve">The </w:t>
      </w:r>
      <w:r w:rsidR="00A942DF">
        <w:t>c</w:t>
      </w:r>
      <w:r w:rsidRPr="004063B0">
        <w:t xml:space="preserve">ounty </w:t>
      </w:r>
      <w:r w:rsidR="00A942DF">
        <w:t>b</w:t>
      </w:r>
      <w:r w:rsidRPr="004063B0">
        <w:t>oard may, at its option, choose to permit minors to serve as ex</w:t>
      </w:r>
      <w:r w:rsidR="00A942DF">
        <w:t>-</w:t>
      </w:r>
      <w:r w:rsidRPr="004063B0">
        <w:t xml:space="preserve">officio members of the </w:t>
      </w:r>
      <w:r w:rsidR="00560DBC">
        <w:t>Board</w:t>
      </w:r>
      <w:r w:rsidRPr="004063B0">
        <w:t xml:space="preserve">, provided a majority of the Board members are satisfied that a prospective member who is a minor is of sufficient maturity to properly understand and participate in the proceedings of the </w:t>
      </w:r>
      <w:r w:rsidR="00560DBC">
        <w:t>Board</w:t>
      </w:r>
      <w:r w:rsidRPr="004063B0">
        <w:t xml:space="preserve">. All minors who wish to serve as a </w:t>
      </w:r>
      <w:r w:rsidR="00560DBC">
        <w:t>Board</w:t>
      </w:r>
      <w:r w:rsidRPr="004063B0">
        <w:t xml:space="preserve"> member shall complete an application and include at least one letter of recommendation from an adult who knows the minor well for consideration by the Board. Minors who meet these criteria must apply using the application through the Youth Commission and be approved by a Deputy County Administrator. No more than 2 minors may serve on the </w:t>
      </w:r>
      <w:r w:rsidR="00560DBC">
        <w:t>Board</w:t>
      </w:r>
      <w:r w:rsidRPr="004063B0">
        <w:t xml:space="preserve"> at any</w:t>
      </w:r>
      <w:r w:rsidR="00B744E6">
        <w:t xml:space="preserve"> </w:t>
      </w:r>
      <w:r w:rsidRPr="004063B0">
        <w:t>time</w:t>
      </w:r>
      <w:r w:rsidRPr="004063B0">
        <w:t xml:space="preserve"> and they shall serve as ex-officio members of the </w:t>
      </w:r>
      <w:r w:rsidR="00560DBC">
        <w:t>Board</w:t>
      </w:r>
      <w:r w:rsidRPr="004063B0">
        <w:t>.</w:t>
      </w:r>
    </w:p>
    <w:p w:rsidR="00AF75C9" w:rsidRPr="004063B0" w:rsidP="00AF75C9" w14:paraId="094F4C66" w14:textId="77777777">
      <w:pPr>
        <w:rPr>
          <w:rFonts w:ascii="Tahoma" w:hAnsi="Tahoma" w:cs="Tahoma"/>
          <w:sz w:val="24"/>
          <w:szCs w:val="24"/>
        </w:rPr>
      </w:pPr>
    </w:p>
    <w:p w:rsidR="00AF75C9" w:rsidRPr="004063B0" w:rsidP="00AF75C9" w14:paraId="42328EDD" w14:textId="77777777">
      <w:pPr>
        <w:rPr>
          <w:rFonts w:ascii="Tahoma" w:hAnsi="Tahoma" w:cs="Tahoma"/>
          <w:sz w:val="24"/>
          <w:szCs w:val="24"/>
        </w:rPr>
      </w:pPr>
    </w:p>
    <w:p w:rsidR="00AF75C9" w:rsidP="00AF75C9" w14:paraId="289F9BC3" w14:textId="77777777">
      <w:pPr>
        <w:pStyle w:val="Heading3"/>
      </w:pPr>
      <w:r w:rsidRPr="004063B0">
        <w:t>Section 3.</w:t>
      </w:r>
      <w:r>
        <w:t>5</w:t>
      </w:r>
      <w:r w:rsidRPr="004063B0">
        <w:t xml:space="preserve"> Term of Service</w:t>
      </w:r>
    </w:p>
    <w:p w:rsidR="00AF75C9" w:rsidP="00AF75C9" w14:paraId="0E275BC3" w14:textId="62D0F229">
      <w:pPr>
        <w:rPr>
          <w:rFonts w:ascii="Tahoma" w:hAnsi="Tahoma" w:cs="Tahoma"/>
          <w:sz w:val="24"/>
          <w:szCs w:val="24"/>
        </w:rPr>
      </w:pPr>
      <w:r w:rsidRPr="004063B0">
        <w:rPr>
          <w:rFonts w:ascii="Tahoma" w:hAnsi="Tahoma" w:cs="Tahoma"/>
          <w:sz w:val="24"/>
          <w:szCs w:val="24"/>
        </w:rPr>
        <w:t>Members shall be appointed for three years</w:t>
      </w:r>
      <w:r>
        <w:rPr>
          <w:rFonts w:ascii="Tahoma" w:hAnsi="Tahoma" w:cs="Tahoma"/>
          <w:sz w:val="24"/>
          <w:szCs w:val="24"/>
        </w:rPr>
        <w:t xml:space="preserve">. </w:t>
      </w:r>
      <w:r w:rsidRPr="004063B0">
        <w:rPr>
          <w:rFonts w:ascii="Tahoma" w:hAnsi="Tahoma" w:cs="Tahoma"/>
          <w:sz w:val="24"/>
          <w:szCs w:val="24"/>
        </w:rPr>
        <w:t xml:space="preserve">Members may be appointed to not more than two (2) consecutive 3-year terms.  Members whose terms have expired </w:t>
      </w:r>
      <w:r>
        <w:rPr>
          <w:rFonts w:ascii="Tahoma" w:hAnsi="Tahoma" w:cs="Tahoma"/>
          <w:sz w:val="24"/>
          <w:szCs w:val="24"/>
        </w:rPr>
        <w:t>may</w:t>
      </w:r>
      <w:r w:rsidRPr="004063B0">
        <w:rPr>
          <w:rFonts w:ascii="Tahoma" w:hAnsi="Tahoma" w:cs="Tahoma"/>
          <w:sz w:val="24"/>
          <w:szCs w:val="24"/>
        </w:rPr>
        <w:t xml:space="preserve"> continue to serve as members of the </w:t>
      </w:r>
      <w:r>
        <w:rPr>
          <w:rFonts w:ascii="Tahoma" w:hAnsi="Tahoma" w:cs="Tahoma"/>
          <w:sz w:val="24"/>
          <w:szCs w:val="24"/>
        </w:rPr>
        <w:t xml:space="preserve">Board </w:t>
      </w:r>
      <w:r w:rsidRPr="004063B0">
        <w:rPr>
          <w:rFonts w:ascii="Tahoma" w:hAnsi="Tahoma" w:cs="Tahoma"/>
          <w:sz w:val="24"/>
          <w:szCs w:val="24"/>
        </w:rPr>
        <w:t xml:space="preserve"> until</w:t>
      </w:r>
      <w:r w:rsidRPr="004063B0">
        <w:rPr>
          <w:rFonts w:ascii="Tahoma" w:hAnsi="Tahoma" w:cs="Tahoma"/>
          <w:sz w:val="24"/>
          <w:szCs w:val="24"/>
        </w:rPr>
        <w:t xml:space="preserve"> their replacements have been appointed and qualified.</w:t>
      </w:r>
    </w:p>
    <w:p w:rsidR="00AF75C9" w:rsidP="00AF75C9" w14:paraId="45E1D985" w14:textId="77777777">
      <w:pPr>
        <w:rPr>
          <w:rFonts w:ascii="Tahoma" w:hAnsi="Tahoma" w:cs="Tahoma"/>
          <w:sz w:val="24"/>
          <w:szCs w:val="24"/>
        </w:rPr>
      </w:pPr>
    </w:p>
    <w:p w:rsidR="00AF75C9" w:rsidRPr="004063B0" w:rsidP="00AF75C9" w14:paraId="00E02867" w14:textId="4AFFB37E">
      <w:pPr>
        <w:rPr>
          <w:rFonts w:ascii="Tahoma" w:hAnsi="Tahoma" w:cs="Tahoma"/>
          <w:sz w:val="24"/>
          <w:szCs w:val="24"/>
        </w:rPr>
      </w:pPr>
      <w:bookmarkStart w:id="0" w:name="_Hlk199844912"/>
      <w:r>
        <w:rPr>
          <w:rFonts w:ascii="Tahoma" w:hAnsi="Tahoma" w:cs="Tahoma"/>
          <w:sz w:val="24"/>
          <w:szCs w:val="24"/>
        </w:rPr>
        <w:t xml:space="preserve">Membership on the Zoning Boad of </w:t>
      </w:r>
      <w:r>
        <w:rPr>
          <w:rFonts w:ascii="Tahoma" w:hAnsi="Tahoma" w:cs="Tahoma"/>
          <w:sz w:val="24"/>
          <w:szCs w:val="24"/>
        </w:rPr>
        <w:t>Adjustment  constitutes</w:t>
      </w:r>
      <w:r>
        <w:rPr>
          <w:rFonts w:ascii="Tahoma" w:hAnsi="Tahoma" w:cs="Tahoma"/>
          <w:sz w:val="24"/>
          <w:szCs w:val="24"/>
        </w:rPr>
        <w:t xml:space="preserve"> membership on the Planning Advisory Commission. Members may not be appointed for two consecutive terms on the Zoning Board of </w:t>
      </w:r>
      <w:r>
        <w:rPr>
          <w:rFonts w:ascii="Tahoma" w:hAnsi="Tahoma" w:cs="Tahoma"/>
          <w:sz w:val="24"/>
          <w:szCs w:val="24"/>
        </w:rPr>
        <w:t>Adjustment,  followed</w:t>
      </w:r>
      <w:r>
        <w:rPr>
          <w:rFonts w:ascii="Tahoma" w:hAnsi="Tahoma" w:cs="Tahoma"/>
          <w:sz w:val="24"/>
          <w:szCs w:val="24"/>
        </w:rPr>
        <w:t xml:space="preserve"> by an additional two terms as a member of the Planning Advisory Commi</w:t>
      </w:r>
      <w:r w:rsidR="002A55E0">
        <w:rPr>
          <w:rFonts w:ascii="Tahoma" w:hAnsi="Tahoma" w:cs="Tahoma"/>
          <w:sz w:val="24"/>
          <w:szCs w:val="24"/>
        </w:rPr>
        <w:t>ssion</w:t>
      </w:r>
      <w:r>
        <w:rPr>
          <w:rFonts w:ascii="Tahoma" w:hAnsi="Tahoma" w:cs="Tahoma"/>
          <w:sz w:val="24"/>
          <w:szCs w:val="24"/>
        </w:rPr>
        <w:t>.</w:t>
      </w:r>
    </w:p>
    <w:bookmarkEnd w:id="0"/>
    <w:p w:rsidR="00AF75C9" w:rsidRPr="004063B0" w:rsidP="00AF75C9" w14:paraId="6063FBED" w14:textId="77777777">
      <w:pPr>
        <w:rPr>
          <w:rFonts w:ascii="Tahoma" w:hAnsi="Tahoma" w:cs="Tahoma"/>
          <w:sz w:val="24"/>
          <w:szCs w:val="24"/>
        </w:rPr>
      </w:pPr>
    </w:p>
    <w:p w:rsidR="00AF75C9" w:rsidRPr="004063B0" w:rsidP="00AF75C9" w14:paraId="16F80C1A" w14:textId="77777777">
      <w:pPr>
        <w:rPr>
          <w:rFonts w:ascii="Tahoma" w:hAnsi="Tahoma" w:cs="Tahoma"/>
          <w:sz w:val="24"/>
          <w:szCs w:val="24"/>
        </w:rPr>
      </w:pPr>
    </w:p>
    <w:p w:rsidR="00AF75C9" w:rsidP="00AF75C9" w14:paraId="44F50721" w14:textId="77777777">
      <w:pPr>
        <w:pStyle w:val="Heading3"/>
      </w:pPr>
      <w:r w:rsidRPr="004063B0">
        <w:t>Section 3.</w:t>
      </w:r>
      <w:r>
        <w:t>6</w:t>
      </w:r>
      <w:r w:rsidRPr="004063B0">
        <w:t>.  Member Attendance</w:t>
      </w:r>
    </w:p>
    <w:p w:rsidR="00AF75C9" w:rsidRPr="004063B0" w:rsidP="00AF75C9" w14:paraId="071F53FC" w14:textId="0B261402">
      <w:pPr>
        <w:rPr>
          <w:rFonts w:ascii="Tahoma" w:hAnsi="Tahoma" w:cs="Tahoma"/>
          <w:sz w:val="24"/>
          <w:szCs w:val="24"/>
        </w:rPr>
      </w:pPr>
      <w:r>
        <w:rPr>
          <w:rFonts w:ascii="Tahoma" w:hAnsi="Tahoma" w:cs="Tahoma"/>
          <w:sz w:val="24"/>
          <w:szCs w:val="24"/>
        </w:rPr>
        <w:t>Board</w:t>
      </w:r>
      <w:r w:rsidRPr="004063B0">
        <w:rPr>
          <w:rFonts w:ascii="Tahoma" w:hAnsi="Tahoma" w:cs="Tahoma"/>
          <w:sz w:val="24"/>
          <w:szCs w:val="24"/>
        </w:rPr>
        <w:t xml:space="preserve"> members shall regularly attend </w:t>
      </w:r>
      <w:r>
        <w:rPr>
          <w:rFonts w:ascii="Tahoma" w:hAnsi="Tahoma" w:cs="Tahoma"/>
          <w:sz w:val="24"/>
          <w:szCs w:val="24"/>
        </w:rPr>
        <w:t xml:space="preserve">Board </w:t>
      </w:r>
      <w:r w:rsidRPr="004063B0">
        <w:rPr>
          <w:rFonts w:ascii="Tahoma" w:hAnsi="Tahoma" w:cs="Tahoma"/>
          <w:sz w:val="24"/>
          <w:szCs w:val="24"/>
        </w:rPr>
        <w:t xml:space="preserve"> meetings</w:t>
      </w:r>
      <w:r w:rsidRPr="004063B0">
        <w:rPr>
          <w:rFonts w:ascii="Tahoma" w:hAnsi="Tahoma" w:cs="Tahoma"/>
          <w:sz w:val="24"/>
          <w:szCs w:val="24"/>
        </w:rPr>
        <w:t xml:space="preserve"> and any other</w:t>
      </w:r>
      <w:r>
        <w:rPr>
          <w:rFonts w:ascii="Tahoma" w:hAnsi="Tahoma" w:cs="Tahoma"/>
          <w:sz w:val="24"/>
          <w:szCs w:val="24"/>
        </w:rPr>
        <w:t xml:space="preserve"> Board</w:t>
      </w:r>
      <w:r w:rsidRPr="004063B0">
        <w:rPr>
          <w:rFonts w:ascii="Tahoma" w:hAnsi="Tahoma" w:cs="Tahoma"/>
          <w:sz w:val="24"/>
          <w:szCs w:val="24"/>
        </w:rPr>
        <w:t xml:space="preserve"> member assigned duties.  </w:t>
      </w:r>
      <w:r>
        <w:rPr>
          <w:rFonts w:ascii="Tahoma" w:hAnsi="Tahoma" w:cs="Tahoma"/>
          <w:sz w:val="24"/>
          <w:szCs w:val="24"/>
        </w:rPr>
        <w:t>Board</w:t>
      </w:r>
      <w:r w:rsidRPr="004063B0">
        <w:rPr>
          <w:rFonts w:ascii="Tahoma" w:hAnsi="Tahoma" w:cs="Tahoma"/>
          <w:sz w:val="24"/>
          <w:szCs w:val="24"/>
        </w:rPr>
        <w:t xml:space="preserve"> members shall be permitted two unexcused absences for each year of </w:t>
      </w:r>
      <w:r>
        <w:rPr>
          <w:rFonts w:ascii="Tahoma" w:hAnsi="Tahoma" w:cs="Tahoma"/>
          <w:sz w:val="24"/>
          <w:szCs w:val="24"/>
        </w:rPr>
        <w:t>Baord</w:t>
      </w:r>
      <w:r w:rsidRPr="004063B0">
        <w:rPr>
          <w:rFonts w:ascii="Tahoma" w:hAnsi="Tahoma" w:cs="Tahoma"/>
          <w:sz w:val="24"/>
          <w:szCs w:val="24"/>
        </w:rPr>
        <w:t xml:space="preserve"> service.  </w:t>
      </w:r>
      <w:r w:rsidRPr="004063B0">
        <w:rPr>
          <w:rFonts w:ascii="Tahoma" w:hAnsi="Tahoma" w:cs="Tahoma"/>
          <w:sz w:val="24"/>
          <w:szCs w:val="24"/>
        </w:rPr>
        <w:t>Excused</w:t>
      </w:r>
      <w:r w:rsidRPr="004063B0">
        <w:rPr>
          <w:rFonts w:ascii="Tahoma" w:hAnsi="Tahoma" w:cs="Tahoma"/>
          <w:sz w:val="24"/>
          <w:szCs w:val="24"/>
        </w:rPr>
        <w:t xml:space="preserve"> absences include, but are not limited to, absences for activities such as illnesses, serious personal injuries, vacations, jury duty, voting, school activities and family emergencies. If a </w:t>
      </w:r>
      <w:r>
        <w:rPr>
          <w:rFonts w:ascii="Tahoma" w:hAnsi="Tahoma" w:cs="Tahoma"/>
          <w:sz w:val="24"/>
          <w:szCs w:val="24"/>
        </w:rPr>
        <w:t>Board</w:t>
      </w:r>
      <w:r w:rsidRPr="004063B0">
        <w:rPr>
          <w:rFonts w:ascii="Tahoma" w:hAnsi="Tahoma" w:cs="Tahoma"/>
          <w:sz w:val="24"/>
          <w:szCs w:val="24"/>
        </w:rPr>
        <w:t xml:space="preserve"> member incurs three unexcused absences within one year, this matter shall be referred to the Deputy County Administrator with oversight </w:t>
      </w:r>
      <w:r w:rsidRPr="004063B0">
        <w:rPr>
          <w:rFonts w:ascii="Tahoma" w:hAnsi="Tahoma" w:cs="Tahoma"/>
          <w:sz w:val="24"/>
          <w:szCs w:val="24"/>
        </w:rPr>
        <w:t>for</w:t>
      </w:r>
      <w:r w:rsidRPr="004063B0">
        <w:rPr>
          <w:rFonts w:ascii="Tahoma" w:hAnsi="Tahoma" w:cs="Tahoma"/>
          <w:sz w:val="24"/>
          <w:szCs w:val="24"/>
        </w:rPr>
        <w:t xml:space="preserve"> the Planning Department on behalf of the </w:t>
      </w:r>
      <w:r>
        <w:rPr>
          <w:rFonts w:ascii="Tahoma" w:hAnsi="Tahoma" w:cs="Tahoma"/>
          <w:sz w:val="24"/>
          <w:szCs w:val="24"/>
        </w:rPr>
        <w:t xml:space="preserve">Board </w:t>
      </w:r>
      <w:r w:rsidRPr="004063B0">
        <w:rPr>
          <w:rFonts w:ascii="Tahoma" w:hAnsi="Tahoma" w:cs="Tahoma"/>
          <w:sz w:val="24"/>
          <w:szCs w:val="24"/>
        </w:rPr>
        <w:t xml:space="preserve"> for</w:t>
      </w:r>
      <w:r w:rsidRPr="004063B0">
        <w:rPr>
          <w:rFonts w:ascii="Tahoma" w:hAnsi="Tahoma" w:cs="Tahoma"/>
          <w:sz w:val="24"/>
          <w:szCs w:val="24"/>
        </w:rPr>
        <w:t xml:space="preserve"> further action pursuant to the procedure set forth in Section 3.11g below. </w:t>
      </w:r>
    </w:p>
    <w:p w:rsidR="00AF75C9" w:rsidRPr="004063B0" w:rsidP="00AF75C9" w14:paraId="57E5999A" w14:textId="77777777">
      <w:pPr>
        <w:rPr>
          <w:rFonts w:ascii="Tahoma" w:hAnsi="Tahoma" w:cs="Tahoma"/>
          <w:sz w:val="24"/>
          <w:szCs w:val="24"/>
        </w:rPr>
      </w:pPr>
    </w:p>
    <w:p w:rsidR="00AF75C9" w:rsidP="00AF75C9" w14:paraId="1E42857C" w14:textId="77777777">
      <w:pPr>
        <w:pStyle w:val="Heading3"/>
      </w:pPr>
      <w:r w:rsidRPr="004063B0">
        <w:t>Section 3.</w:t>
      </w:r>
      <w:r>
        <w:t>7</w:t>
      </w:r>
      <w:r w:rsidRPr="004063B0">
        <w:t xml:space="preserve"> Compensation for Member Duties</w:t>
      </w:r>
    </w:p>
    <w:p w:rsidR="00AF75C9" w:rsidRPr="004063B0" w:rsidP="00AF75C9" w14:paraId="7907A608" w14:textId="451B834F">
      <w:pPr>
        <w:rPr>
          <w:rFonts w:ascii="Tahoma" w:hAnsi="Tahoma" w:cs="Tahoma"/>
          <w:sz w:val="24"/>
          <w:szCs w:val="24"/>
        </w:rPr>
      </w:pPr>
      <w:r>
        <w:rPr>
          <w:rFonts w:ascii="Tahoma" w:hAnsi="Tahoma" w:cs="Tahoma"/>
          <w:sz w:val="24"/>
          <w:szCs w:val="24"/>
        </w:rPr>
        <w:t xml:space="preserve">Board </w:t>
      </w:r>
      <w:r w:rsidRPr="004063B0">
        <w:rPr>
          <w:rFonts w:ascii="Tahoma" w:hAnsi="Tahoma" w:cs="Tahoma"/>
          <w:sz w:val="24"/>
          <w:szCs w:val="24"/>
        </w:rPr>
        <w:t xml:space="preserve"> members</w:t>
      </w:r>
      <w:r w:rsidRPr="004063B0">
        <w:rPr>
          <w:rFonts w:ascii="Tahoma" w:hAnsi="Tahoma" w:cs="Tahoma"/>
          <w:sz w:val="24"/>
          <w:szCs w:val="24"/>
        </w:rPr>
        <w:t xml:space="preserve"> shall be paid per diem compensation as determined by </w:t>
      </w:r>
      <w:r w:rsidRPr="004063B0">
        <w:rPr>
          <w:rFonts w:ascii="Tahoma" w:hAnsi="Tahoma" w:cs="Tahoma"/>
          <w:sz w:val="24"/>
          <w:szCs w:val="24"/>
        </w:rPr>
        <w:t>resolution</w:t>
      </w:r>
      <w:r w:rsidRPr="004063B0">
        <w:rPr>
          <w:rFonts w:ascii="Tahoma" w:hAnsi="Tahoma" w:cs="Tahoma"/>
          <w:sz w:val="24"/>
          <w:szCs w:val="24"/>
        </w:rPr>
        <w:t xml:space="preserve"> of the Olmsted County Board of Commissioners for their attendance at </w:t>
      </w:r>
      <w:r>
        <w:rPr>
          <w:rFonts w:ascii="Tahoma" w:hAnsi="Tahoma" w:cs="Tahoma"/>
          <w:sz w:val="24"/>
          <w:szCs w:val="24"/>
        </w:rPr>
        <w:t>Board</w:t>
      </w:r>
      <w:r w:rsidRPr="004063B0">
        <w:rPr>
          <w:rFonts w:ascii="Tahoma" w:hAnsi="Tahoma" w:cs="Tahoma"/>
          <w:sz w:val="24"/>
          <w:szCs w:val="24"/>
        </w:rPr>
        <w:t xml:space="preserve"> meetings and for any other </w:t>
      </w:r>
      <w:r>
        <w:rPr>
          <w:rFonts w:ascii="Tahoma" w:hAnsi="Tahoma" w:cs="Tahoma"/>
          <w:sz w:val="24"/>
          <w:szCs w:val="24"/>
        </w:rPr>
        <w:t xml:space="preserve">Board </w:t>
      </w:r>
      <w:r w:rsidRPr="004063B0">
        <w:rPr>
          <w:rFonts w:ascii="Tahoma" w:hAnsi="Tahoma" w:cs="Tahoma"/>
          <w:sz w:val="24"/>
          <w:szCs w:val="24"/>
        </w:rPr>
        <w:t xml:space="preserve"> member</w:t>
      </w:r>
      <w:r w:rsidRPr="004063B0">
        <w:rPr>
          <w:rFonts w:ascii="Tahoma" w:hAnsi="Tahoma" w:cs="Tahoma"/>
          <w:sz w:val="24"/>
          <w:szCs w:val="24"/>
        </w:rPr>
        <w:t xml:space="preserve"> duties as assigned.  </w:t>
      </w:r>
    </w:p>
    <w:p w:rsidR="00AF75C9" w:rsidP="00AF75C9" w14:paraId="357985C1" w14:textId="77777777">
      <w:pPr>
        <w:rPr>
          <w:rFonts w:ascii="Tahoma" w:hAnsi="Tahoma" w:cs="Tahoma"/>
          <w:sz w:val="24"/>
          <w:szCs w:val="24"/>
        </w:rPr>
      </w:pPr>
    </w:p>
    <w:p w:rsidR="00AF75C9" w:rsidRPr="004063B0" w:rsidP="00AF75C9" w14:paraId="68420347" w14:textId="77777777">
      <w:pPr>
        <w:rPr>
          <w:rFonts w:ascii="Tahoma" w:hAnsi="Tahoma" w:cs="Tahoma"/>
          <w:sz w:val="24"/>
          <w:szCs w:val="24"/>
        </w:rPr>
      </w:pPr>
    </w:p>
    <w:p w:rsidR="00AF75C9" w:rsidP="00AF75C9" w14:paraId="120D18E7" w14:textId="77777777">
      <w:pPr>
        <w:pStyle w:val="Heading3"/>
      </w:pPr>
      <w:r w:rsidRPr="004063B0">
        <w:t>Section 3.</w:t>
      </w:r>
      <w:r>
        <w:t>8</w:t>
      </w:r>
      <w:r w:rsidRPr="004063B0">
        <w:t xml:space="preserve"> Conflicts of Interest</w:t>
      </w:r>
    </w:p>
    <w:p w:rsidR="00AF75C9" w:rsidP="00AF75C9" w14:paraId="1B811CF4" w14:textId="4C17EBE1">
      <w:pPr>
        <w:rPr>
          <w:rFonts w:ascii="Tahoma" w:hAnsi="Tahoma" w:cs="Tahoma"/>
          <w:sz w:val="24"/>
          <w:szCs w:val="24"/>
        </w:rPr>
      </w:pPr>
      <w:r w:rsidRPr="004063B0">
        <w:rPr>
          <w:rFonts w:ascii="Tahoma" w:hAnsi="Tahoma" w:cs="Tahoma"/>
          <w:sz w:val="24"/>
          <w:szCs w:val="24"/>
        </w:rPr>
        <w:t xml:space="preserve">Each </w:t>
      </w:r>
      <w:r>
        <w:rPr>
          <w:rFonts w:ascii="Tahoma" w:hAnsi="Tahoma" w:cs="Tahoma"/>
          <w:sz w:val="24"/>
          <w:szCs w:val="24"/>
        </w:rPr>
        <w:t xml:space="preserve">Board </w:t>
      </w:r>
      <w:r w:rsidRPr="004063B0">
        <w:rPr>
          <w:rFonts w:ascii="Tahoma" w:hAnsi="Tahoma" w:cs="Tahoma"/>
          <w:sz w:val="24"/>
          <w:szCs w:val="24"/>
        </w:rPr>
        <w:t xml:space="preserve"> member</w:t>
      </w:r>
      <w:r w:rsidRPr="004063B0">
        <w:rPr>
          <w:rFonts w:ascii="Tahoma" w:hAnsi="Tahoma" w:cs="Tahoma"/>
          <w:sz w:val="24"/>
          <w:szCs w:val="24"/>
        </w:rPr>
        <w:t xml:space="preserve"> shall complete a </w:t>
      </w:r>
      <w:r w:rsidRPr="004063B0">
        <w:rPr>
          <w:rFonts w:ascii="Tahoma" w:hAnsi="Tahoma" w:cs="Tahoma"/>
          <w:sz w:val="24"/>
          <w:szCs w:val="24"/>
        </w:rPr>
        <w:t>Conflict of Interest</w:t>
      </w:r>
      <w:r w:rsidRPr="004063B0">
        <w:rPr>
          <w:rFonts w:ascii="Tahoma" w:hAnsi="Tahoma" w:cs="Tahoma"/>
          <w:sz w:val="24"/>
          <w:szCs w:val="24"/>
        </w:rPr>
        <w:t xml:space="preserve"> Statement prior to serving as a </w:t>
      </w:r>
      <w:r>
        <w:rPr>
          <w:rFonts w:ascii="Tahoma" w:hAnsi="Tahoma" w:cs="Tahoma"/>
          <w:sz w:val="24"/>
          <w:szCs w:val="24"/>
        </w:rPr>
        <w:t>Board</w:t>
      </w:r>
      <w:r w:rsidRPr="004063B0">
        <w:rPr>
          <w:rFonts w:ascii="Tahoma" w:hAnsi="Tahoma" w:cs="Tahoma"/>
          <w:sz w:val="24"/>
          <w:szCs w:val="24"/>
        </w:rPr>
        <w:t xml:space="preserve"> member to inform the </w:t>
      </w:r>
      <w:r w:rsidRPr="004063B0">
        <w:rPr>
          <w:rFonts w:ascii="Tahoma" w:hAnsi="Tahoma" w:cs="Tahoma"/>
          <w:sz w:val="24"/>
          <w:szCs w:val="24"/>
        </w:rPr>
        <w:t>C</w:t>
      </w:r>
      <w:r w:rsidR="00A942DF">
        <w:rPr>
          <w:rFonts w:ascii="Tahoma" w:hAnsi="Tahoma" w:cs="Tahoma"/>
          <w:sz w:val="24"/>
          <w:szCs w:val="24"/>
        </w:rPr>
        <w:t>c</w:t>
      </w:r>
      <w:r w:rsidRPr="004063B0">
        <w:rPr>
          <w:rFonts w:ascii="Tahoma" w:hAnsi="Tahoma" w:cs="Tahoma"/>
          <w:sz w:val="24"/>
          <w:szCs w:val="24"/>
        </w:rPr>
        <w:t>unty</w:t>
      </w:r>
      <w:r w:rsidRPr="004063B0">
        <w:rPr>
          <w:rFonts w:ascii="Tahoma" w:hAnsi="Tahoma" w:cs="Tahoma"/>
          <w:sz w:val="24"/>
          <w:szCs w:val="24"/>
        </w:rPr>
        <w:t xml:space="preserve"> about potential conflicts of interest.  Each </w:t>
      </w:r>
      <w:r>
        <w:rPr>
          <w:rFonts w:ascii="Tahoma" w:hAnsi="Tahoma" w:cs="Tahoma"/>
          <w:sz w:val="24"/>
          <w:szCs w:val="24"/>
        </w:rPr>
        <w:t xml:space="preserve">Board </w:t>
      </w:r>
      <w:r w:rsidRPr="004063B0">
        <w:rPr>
          <w:rFonts w:ascii="Tahoma" w:hAnsi="Tahoma" w:cs="Tahoma"/>
          <w:sz w:val="24"/>
          <w:szCs w:val="24"/>
        </w:rPr>
        <w:t xml:space="preserve"> member</w:t>
      </w:r>
      <w:r w:rsidRPr="004063B0">
        <w:rPr>
          <w:rFonts w:ascii="Tahoma" w:hAnsi="Tahoma" w:cs="Tahoma"/>
          <w:sz w:val="24"/>
          <w:szCs w:val="24"/>
        </w:rPr>
        <w:t xml:space="preserve"> </w:t>
      </w:r>
      <w:r w:rsidRPr="004063B0">
        <w:rPr>
          <w:rFonts w:ascii="Tahoma" w:hAnsi="Tahoma" w:cs="Tahoma"/>
          <w:sz w:val="24"/>
          <w:szCs w:val="24"/>
        </w:rPr>
        <w:t>shall</w:t>
      </w:r>
      <w:r w:rsidRPr="004063B0">
        <w:rPr>
          <w:rFonts w:ascii="Tahoma" w:hAnsi="Tahoma" w:cs="Tahoma"/>
          <w:sz w:val="24"/>
          <w:szCs w:val="24"/>
        </w:rPr>
        <w:t xml:space="preserve"> update the </w:t>
      </w:r>
      <w:r w:rsidRPr="004063B0">
        <w:rPr>
          <w:rFonts w:ascii="Tahoma" w:hAnsi="Tahoma" w:cs="Tahoma"/>
          <w:sz w:val="24"/>
          <w:szCs w:val="24"/>
        </w:rPr>
        <w:t>Conflict of Interest</w:t>
      </w:r>
      <w:r w:rsidRPr="004063B0">
        <w:rPr>
          <w:rFonts w:ascii="Tahoma" w:hAnsi="Tahoma" w:cs="Tahoma"/>
          <w:sz w:val="24"/>
          <w:szCs w:val="24"/>
        </w:rPr>
        <w:t xml:space="preserve"> Statement annually thereafter while service on the </w:t>
      </w:r>
      <w:r>
        <w:rPr>
          <w:rFonts w:ascii="Tahoma" w:hAnsi="Tahoma" w:cs="Tahoma"/>
          <w:sz w:val="24"/>
          <w:szCs w:val="24"/>
        </w:rPr>
        <w:t xml:space="preserve">Board </w:t>
      </w:r>
      <w:r w:rsidRPr="004063B0">
        <w:rPr>
          <w:rFonts w:ascii="Tahoma" w:hAnsi="Tahoma" w:cs="Tahoma"/>
          <w:sz w:val="24"/>
          <w:szCs w:val="24"/>
        </w:rPr>
        <w:t xml:space="preserve"> continues</w:t>
      </w:r>
      <w:r w:rsidRPr="004063B0">
        <w:rPr>
          <w:rFonts w:ascii="Tahoma" w:hAnsi="Tahoma" w:cs="Tahoma"/>
          <w:sz w:val="24"/>
          <w:szCs w:val="24"/>
        </w:rPr>
        <w:t xml:space="preserve">. No </w:t>
      </w:r>
      <w:r>
        <w:rPr>
          <w:rFonts w:ascii="Tahoma" w:hAnsi="Tahoma" w:cs="Tahoma"/>
          <w:sz w:val="24"/>
          <w:szCs w:val="24"/>
        </w:rPr>
        <w:t xml:space="preserve">Board </w:t>
      </w:r>
      <w:r w:rsidRPr="004063B0">
        <w:rPr>
          <w:rFonts w:ascii="Tahoma" w:hAnsi="Tahoma" w:cs="Tahoma"/>
          <w:sz w:val="24"/>
          <w:szCs w:val="24"/>
        </w:rPr>
        <w:t xml:space="preserve"> member</w:t>
      </w:r>
      <w:r w:rsidRPr="004063B0">
        <w:rPr>
          <w:rFonts w:ascii="Tahoma" w:hAnsi="Tahoma" w:cs="Tahoma"/>
          <w:sz w:val="24"/>
          <w:szCs w:val="24"/>
        </w:rPr>
        <w:t xml:space="preserve"> shall participate in any proceedings before the </w:t>
      </w:r>
      <w:r>
        <w:rPr>
          <w:rFonts w:ascii="Tahoma" w:hAnsi="Tahoma" w:cs="Tahoma"/>
          <w:sz w:val="24"/>
          <w:szCs w:val="24"/>
        </w:rPr>
        <w:t xml:space="preserve">Board </w:t>
      </w:r>
      <w:r w:rsidRPr="004063B0">
        <w:rPr>
          <w:rFonts w:ascii="Tahoma" w:hAnsi="Tahoma" w:cs="Tahoma"/>
          <w:sz w:val="24"/>
          <w:szCs w:val="24"/>
        </w:rPr>
        <w:t xml:space="preserve"> if</w:t>
      </w:r>
      <w:r w:rsidRPr="004063B0">
        <w:rPr>
          <w:rFonts w:ascii="Tahoma" w:hAnsi="Tahoma" w:cs="Tahoma"/>
          <w:sz w:val="24"/>
          <w:szCs w:val="24"/>
        </w:rPr>
        <w:t xml:space="preserve"> the member has a conflict of interest.  A conflict of interest occurs when:</w:t>
      </w:r>
    </w:p>
    <w:p w:rsidR="00AF75C9" w:rsidRPr="00152F2C" w:rsidP="00AF75C9" w14:paraId="4340779C" w14:textId="21F3E2C4">
      <w:pPr>
        <w:pStyle w:val="ListParagraph"/>
        <w:numPr>
          <w:ilvl w:val="0"/>
          <w:numId w:val="4"/>
        </w:numPr>
        <w:spacing w:before="120" w:after="120"/>
        <w:ind w:left="1080"/>
        <w:rPr>
          <w:rFonts w:ascii="Tahoma" w:hAnsi="Tahoma" w:cs="Tahoma"/>
          <w:sz w:val="24"/>
          <w:szCs w:val="24"/>
        </w:rPr>
      </w:pPr>
      <w:r w:rsidRPr="00152F2C">
        <w:rPr>
          <w:rFonts w:ascii="Tahoma" w:hAnsi="Tahoma" w:cs="Tahoma"/>
          <w:sz w:val="24"/>
          <w:szCs w:val="24"/>
        </w:rPr>
        <w:t>the</w:t>
      </w:r>
      <w:r w:rsidRPr="00152F2C">
        <w:rPr>
          <w:rFonts w:ascii="Tahoma" w:hAnsi="Tahoma" w:cs="Tahoma"/>
          <w:sz w:val="24"/>
          <w:szCs w:val="24"/>
        </w:rPr>
        <w:t xml:space="preserve"> </w:t>
      </w:r>
      <w:r>
        <w:rPr>
          <w:rFonts w:ascii="Tahoma" w:hAnsi="Tahoma" w:cs="Tahoma"/>
          <w:sz w:val="24"/>
          <w:szCs w:val="24"/>
        </w:rPr>
        <w:t>Board</w:t>
      </w:r>
      <w:r w:rsidRPr="00152F2C">
        <w:rPr>
          <w:rFonts w:ascii="Tahoma" w:hAnsi="Tahoma" w:cs="Tahoma"/>
          <w:sz w:val="24"/>
          <w:szCs w:val="24"/>
        </w:rPr>
        <w:t xml:space="preserve"> member has a property interest in or directly receives financial compensation from a sale, lease, or contract which is related to a matter that comes before the </w:t>
      </w:r>
      <w:r w:rsidR="00855CC4">
        <w:rPr>
          <w:rFonts w:ascii="Tahoma" w:hAnsi="Tahoma" w:cs="Tahoma"/>
          <w:sz w:val="24"/>
          <w:szCs w:val="24"/>
        </w:rPr>
        <w:t>Board</w:t>
      </w:r>
      <w:r w:rsidRPr="00152F2C">
        <w:rPr>
          <w:rFonts w:ascii="Tahoma" w:hAnsi="Tahoma" w:cs="Tahoma"/>
          <w:sz w:val="24"/>
          <w:szCs w:val="24"/>
        </w:rPr>
        <w:t xml:space="preserve"> for action or approval. </w:t>
      </w:r>
    </w:p>
    <w:p w:rsidR="00AF75C9" w:rsidRPr="004063B0" w:rsidP="00AF75C9" w14:paraId="1B3973A4" w14:textId="6165C9A2">
      <w:pPr>
        <w:pStyle w:val="BodyTextIndent"/>
        <w:numPr>
          <w:ilvl w:val="0"/>
          <w:numId w:val="4"/>
        </w:numPr>
        <w:spacing w:before="120" w:after="120"/>
        <w:ind w:left="1080"/>
      </w:pPr>
      <w:r w:rsidRPr="004063B0">
        <w:t>a matter</w:t>
      </w:r>
      <w:r w:rsidRPr="004063B0">
        <w:t xml:space="preserve"> requiring </w:t>
      </w:r>
      <w:r w:rsidR="00855CC4">
        <w:t>Board</w:t>
      </w:r>
      <w:r w:rsidR="00C618AF">
        <w:t xml:space="preserve"> </w:t>
      </w:r>
      <w:r w:rsidRPr="004063B0">
        <w:t xml:space="preserve">action comes before the </w:t>
      </w:r>
      <w:r w:rsidR="00855CC4">
        <w:t>Board</w:t>
      </w:r>
      <w:r w:rsidR="00F97D76">
        <w:t xml:space="preserve"> </w:t>
      </w:r>
      <w:r w:rsidRPr="004063B0">
        <w:t xml:space="preserve">where the </w:t>
      </w:r>
      <w:r w:rsidR="00855CC4">
        <w:t>Board</w:t>
      </w:r>
      <w:r w:rsidR="00F97D76">
        <w:t xml:space="preserve"> </w:t>
      </w:r>
      <w:r w:rsidRPr="004063B0">
        <w:t xml:space="preserve">member is related by blood or marriage or is a close friend or associate to </w:t>
      </w:r>
      <w:r w:rsidRPr="004063B0">
        <w:t>persons</w:t>
      </w:r>
      <w:r w:rsidRPr="004063B0">
        <w:t xml:space="preserve"> presenting the matter and the </w:t>
      </w:r>
      <w:r w:rsidR="00855CC4">
        <w:t xml:space="preserve">Board </w:t>
      </w:r>
      <w:r w:rsidRPr="004063B0">
        <w:t>member feels that because of a close personal relationship with the presenter, the</w:t>
      </w:r>
      <w:r w:rsidR="00855CC4">
        <w:t xml:space="preserve"> </w:t>
      </w:r>
      <w:r w:rsidR="00855CC4">
        <w:t>Board</w:t>
      </w:r>
      <w:r w:rsidRPr="004063B0">
        <w:t xml:space="preserve">  member</w:t>
      </w:r>
      <w:r w:rsidRPr="004063B0">
        <w:t xml:space="preserve"> cannot be fair and impartial when considering how to vote on the matter requiring </w:t>
      </w:r>
      <w:r w:rsidR="00855CC4">
        <w:t xml:space="preserve">Board </w:t>
      </w:r>
      <w:r w:rsidRPr="004063B0">
        <w:t xml:space="preserve">action. </w:t>
      </w:r>
    </w:p>
    <w:p w:rsidR="00AF75C9" w:rsidRPr="004063B0" w:rsidP="00AF75C9" w14:paraId="06161780" w14:textId="5DE0F742">
      <w:pPr>
        <w:rPr>
          <w:rFonts w:ascii="Tahoma" w:hAnsi="Tahoma" w:cs="Tahoma"/>
          <w:sz w:val="24"/>
          <w:szCs w:val="24"/>
        </w:rPr>
      </w:pPr>
      <w:r w:rsidRPr="004063B0">
        <w:rPr>
          <w:rFonts w:ascii="Tahoma" w:hAnsi="Tahoma" w:cs="Tahoma"/>
          <w:sz w:val="24"/>
          <w:szCs w:val="24"/>
        </w:rPr>
        <w:t xml:space="preserve">If information is received that a member of the </w:t>
      </w:r>
      <w:r w:rsidR="00855CC4">
        <w:rPr>
          <w:rFonts w:ascii="Tahoma" w:hAnsi="Tahoma" w:cs="Tahoma"/>
          <w:sz w:val="24"/>
          <w:szCs w:val="24"/>
        </w:rPr>
        <w:t>Board</w:t>
      </w:r>
      <w:r w:rsidR="000B5D13">
        <w:rPr>
          <w:rFonts w:ascii="Tahoma" w:hAnsi="Tahoma" w:cs="Tahoma"/>
          <w:sz w:val="24"/>
          <w:szCs w:val="24"/>
        </w:rPr>
        <w:t xml:space="preserve"> </w:t>
      </w:r>
      <w:r w:rsidRPr="004063B0">
        <w:rPr>
          <w:rFonts w:ascii="Tahoma" w:hAnsi="Tahoma" w:cs="Tahoma"/>
          <w:sz w:val="24"/>
          <w:szCs w:val="24"/>
        </w:rPr>
        <w:t xml:space="preserve">has a conflict of interest on a matter which comes before the </w:t>
      </w:r>
      <w:r w:rsidR="00855CC4">
        <w:rPr>
          <w:rFonts w:ascii="Tahoma" w:hAnsi="Tahoma" w:cs="Tahoma"/>
          <w:sz w:val="24"/>
          <w:szCs w:val="24"/>
        </w:rPr>
        <w:t>Board</w:t>
      </w:r>
      <w:r w:rsidR="00C618AF">
        <w:rPr>
          <w:rFonts w:ascii="Tahoma" w:hAnsi="Tahoma" w:cs="Tahoma"/>
          <w:sz w:val="24"/>
          <w:szCs w:val="24"/>
        </w:rPr>
        <w:t xml:space="preserve"> </w:t>
      </w:r>
      <w:r w:rsidRPr="004063B0">
        <w:rPr>
          <w:rFonts w:ascii="Tahoma" w:hAnsi="Tahoma" w:cs="Tahoma"/>
          <w:sz w:val="24"/>
          <w:szCs w:val="24"/>
        </w:rPr>
        <w:t>for action or approval and that member does not recuse</w:t>
      </w:r>
      <w:r w:rsidR="00A942DF">
        <w:rPr>
          <w:rFonts w:ascii="Tahoma" w:hAnsi="Tahoma" w:cs="Tahoma"/>
          <w:sz w:val="24"/>
          <w:szCs w:val="24"/>
        </w:rPr>
        <w:t xml:space="preserve"> themself</w:t>
      </w:r>
      <w:r w:rsidRPr="004063B0">
        <w:rPr>
          <w:rFonts w:ascii="Tahoma" w:hAnsi="Tahoma" w:cs="Tahoma"/>
          <w:sz w:val="24"/>
          <w:szCs w:val="24"/>
        </w:rPr>
        <w:t xml:space="preserve"> from participation, the </w:t>
      </w:r>
      <w:r w:rsidR="00855CC4">
        <w:rPr>
          <w:rFonts w:ascii="Tahoma" w:hAnsi="Tahoma" w:cs="Tahoma"/>
          <w:sz w:val="24"/>
          <w:szCs w:val="24"/>
        </w:rPr>
        <w:t>Board</w:t>
      </w:r>
      <w:r w:rsidR="00C618AF">
        <w:rPr>
          <w:rFonts w:ascii="Tahoma" w:hAnsi="Tahoma" w:cs="Tahoma"/>
          <w:sz w:val="24"/>
          <w:szCs w:val="24"/>
        </w:rPr>
        <w:t xml:space="preserve"> </w:t>
      </w:r>
      <w:r w:rsidRPr="004063B0">
        <w:rPr>
          <w:rFonts w:ascii="Tahoma" w:hAnsi="Tahoma" w:cs="Tahoma"/>
          <w:sz w:val="24"/>
          <w:szCs w:val="24"/>
        </w:rPr>
        <w:t xml:space="preserve">Chair shall intervene and shall preclude the member from participating in discussions or voting pertaining to that matter. If a member is found to repeatedly participate in matters coming before the </w:t>
      </w:r>
      <w:r w:rsidR="00855CC4">
        <w:rPr>
          <w:rFonts w:ascii="Tahoma" w:hAnsi="Tahoma" w:cs="Tahoma"/>
          <w:sz w:val="24"/>
          <w:szCs w:val="24"/>
        </w:rPr>
        <w:t xml:space="preserve">Board </w:t>
      </w:r>
      <w:r w:rsidRPr="004063B0">
        <w:rPr>
          <w:rFonts w:ascii="Tahoma" w:hAnsi="Tahoma" w:cs="Tahoma"/>
          <w:sz w:val="24"/>
          <w:szCs w:val="24"/>
        </w:rPr>
        <w:t xml:space="preserve">for action or approval where a conflict of interest exists, this matter shall be referred to the </w:t>
      </w:r>
      <w:r w:rsidR="00855CC4">
        <w:rPr>
          <w:rFonts w:ascii="Tahoma" w:hAnsi="Tahoma" w:cs="Tahoma"/>
          <w:sz w:val="24"/>
          <w:szCs w:val="24"/>
        </w:rPr>
        <w:t xml:space="preserve">Board </w:t>
      </w:r>
      <w:r w:rsidRPr="004063B0">
        <w:rPr>
          <w:rFonts w:ascii="Tahoma" w:hAnsi="Tahoma" w:cs="Tahoma"/>
          <w:sz w:val="24"/>
          <w:szCs w:val="24"/>
        </w:rPr>
        <w:t>Chair for further action pursuant to the procedure set forth in Section 3.</w:t>
      </w:r>
      <w:r w:rsidR="002A55E0">
        <w:rPr>
          <w:rFonts w:ascii="Tahoma" w:hAnsi="Tahoma" w:cs="Tahoma"/>
          <w:sz w:val="24"/>
          <w:szCs w:val="24"/>
        </w:rPr>
        <w:t>9</w:t>
      </w:r>
      <w:r w:rsidRPr="004063B0">
        <w:rPr>
          <w:rFonts w:ascii="Tahoma" w:hAnsi="Tahoma" w:cs="Tahoma"/>
          <w:sz w:val="24"/>
          <w:szCs w:val="24"/>
        </w:rPr>
        <w:t xml:space="preserve">g below. </w:t>
      </w:r>
    </w:p>
    <w:p w:rsidR="00AF75C9" w:rsidRPr="004063B0" w:rsidP="00AF75C9" w14:paraId="18903077" w14:textId="77777777">
      <w:pPr>
        <w:rPr>
          <w:rFonts w:ascii="Tahoma" w:hAnsi="Tahoma" w:cs="Tahoma"/>
          <w:sz w:val="24"/>
          <w:szCs w:val="24"/>
        </w:rPr>
      </w:pPr>
    </w:p>
    <w:p w:rsidR="00AF75C9" w:rsidRPr="004063B0" w:rsidP="00AF75C9" w14:paraId="6EA00A16" w14:textId="1A7A8A94">
      <w:pPr>
        <w:pStyle w:val="Heading3"/>
      </w:pPr>
      <w:r w:rsidRPr="004063B0">
        <w:t>Section 3.</w:t>
      </w:r>
      <w:r>
        <w:t>9</w:t>
      </w:r>
      <w:r w:rsidRPr="004063B0">
        <w:t xml:space="preserve"> </w:t>
      </w:r>
      <w:r w:rsidR="00855CC4">
        <w:t>Board</w:t>
      </w:r>
      <w:r w:rsidRPr="004063B0">
        <w:t xml:space="preserve"> Member Conduct </w:t>
      </w:r>
    </w:p>
    <w:p w:rsidR="00AF75C9" w:rsidRPr="004063B0" w:rsidP="00AF75C9" w14:paraId="0CAFEB6D" w14:textId="06BD8944">
      <w:pPr>
        <w:pStyle w:val="BodyTextIndent"/>
        <w:numPr>
          <w:ilvl w:val="0"/>
          <w:numId w:val="3"/>
        </w:numPr>
        <w:spacing w:before="120" w:after="120"/>
      </w:pPr>
      <w:r w:rsidRPr="004063B0">
        <w:t xml:space="preserve">It is critically important that members of the public who have business before the </w:t>
      </w:r>
      <w:r w:rsidR="00855CC4">
        <w:t xml:space="preserve">Board </w:t>
      </w:r>
      <w:r w:rsidRPr="004063B0">
        <w:t xml:space="preserve"> feel</w:t>
      </w:r>
      <w:r w:rsidRPr="004063B0">
        <w:t xml:space="preserve"> confident that the </w:t>
      </w:r>
      <w:r w:rsidR="00855CC4">
        <w:t xml:space="preserve">Board </w:t>
      </w:r>
      <w:r w:rsidRPr="004063B0">
        <w:t xml:space="preserve">will treat them fairly and impartially without regard to their race, color, creed, religion, national origin, sex, marital status, familial status, disability, public assistance, age, sexual orientation or local human rights commission activity.  By choosing to serve as a </w:t>
      </w:r>
      <w:r w:rsidR="00855CC4">
        <w:t xml:space="preserve">Board </w:t>
      </w:r>
      <w:r w:rsidRPr="004063B0">
        <w:t xml:space="preserve">member, members shall refrain from engaging in speech or conduct that will reasonably tend to make members of the public with business before the </w:t>
      </w:r>
      <w:r w:rsidR="00855CC4">
        <w:t xml:space="preserve">Board </w:t>
      </w:r>
      <w:r w:rsidRPr="004063B0">
        <w:t xml:space="preserve">feel the </w:t>
      </w:r>
      <w:r w:rsidR="00855CC4">
        <w:t xml:space="preserve">Board </w:t>
      </w:r>
      <w:r w:rsidRPr="004063B0">
        <w:t>will not treat them fairly and impartially without regard to their race, color, creed, religion, national origin, sex, marital status, familial status, disability, public assistance, age, sexual orientation or local human rights commission activity.</w:t>
      </w:r>
    </w:p>
    <w:p w:rsidR="00AF75C9" w:rsidRPr="00152F2C" w:rsidP="00AF75C9" w14:paraId="53E76AC5" w14:textId="5CDEB766">
      <w:pPr>
        <w:pStyle w:val="ListParagraph"/>
        <w:numPr>
          <w:ilvl w:val="0"/>
          <w:numId w:val="3"/>
        </w:numPr>
        <w:spacing w:before="120" w:after="120"/>
        <w:contextualSpacing w:val="0"/>
        <w:rPr>
          <w:rFonts w:ascii="Tahoma" w:hAnsi="Tahoma" w:cs="Tahoma"/>
          <w:sz w:val="24"/>
          <w:szCs w:val="24"/>
        </w:rPr>
      </w:pPr>
      <w:r>
        <w:rPr>
          <w:rFonts w:ascii="Tahoma" w:hAnsi="Tahoma" w:cs="Tahoma"/>
          <w:sz w:val="24"/>
          <w:szCs w:val="24"/>
        </w:rPr>
        <w:t xml:space="preserve"> </w:t>
      </w:r>
      <w:r>
        <w:rPr>
          <w:rFonts w:ascii="Tahoma" w:hAnsi="Tahoma" w:cs="Tahoma"/>
          <w:sz w:val="24"/>
          <w:szCs w:val="24"/>
        </w:rPr>
        <w:t xml:space="preserve">Board </w:t>
      </w:r>
      <w:r w:rsidRPr="00152F2C">
        <w:rPr>
          <w:rFonts w:ascii="Tahoma" w:hAnsi="Tahoma" w:cs="Tahoma"/>
          <w:sz w:val="24"/>
          <w:szCs w:val="24"/>
        </w:rPr>
        <w:t xml:space="preserve"> members</w:t>
      </w:r>
      <w:r w:rsidRPr="00152F2C">
        <w:rPr>
          <w:rFonts w:ascii="Tahoma" w:hAnsi="Tahoma" w:cs="Tahoma"/>
          <w:sz w:val="24"/>
          <w:szCs w:val="24"/>
        </w:rPr>
        <w:t xml:space="preserve"> shall also comply with the following </w:t>
      </w:r>
      <w:hyperlink r:id="rId6" w:history="1">
        <w:r w:rsidR="005354A8">
          <w:rPr>
            <w:rStyle w:val="Hyperlink"/>
            <w:rFonts w:ascii="Tahoma" w:hAnsi="Tahoma" w:cs="Tahoma"/>
            <w:sz w:val="24"/>
            <w:szCs w:val="24"/>
          </w:rPr>
          <w:t>c</w:t>
        </w:r>
        <w:r w:rsidRPr="002732BB">
          <w:rPr>
            <w:rStyle w:val="Hyperlink"/>
            <w:rFonts w:ascii="Tahoma" w:hAnsi="Tahoma" w:cs="Tahoma"/>
            <w:sz w:val="24"/>
            <w:szCs w:val="24"/>
          </w:rPr>
          <w:t xml:space="preserve">ounty policies </w:t>
        </w:r>
      </w:hyperlink>
      <w:r w:rsidRPr="00152F2C">
        <w:rPr>
          <w:rFonts w:ascii="Tahoma" w:hAnsi="Tahoma" w:cs="Tahoma"/>
          <w:sz w:val="24"/>
          <w:szCs w:val="24"/>
        </w:rPr>
        <w:t xml:space="preserve">pertaining to their </w:t>
      </w:r>
      <w:r w:rsidR="005354A8">
        <w:rPr>
          <w:rFonts w:ascii="Tahoma" w:hAnsi="Tahoma" w:cs="Tahoma"/>
          <w:sz w:val="24"/>
          <w:szCs w:val="24"/>
        </w:rPr>
        <w:t>Board</w:t>
      </w:r>
      <w:r w:rsidRPr="00152F2C" w:rsidR="005354A8">
        <w:rPr>
          <w:rFonts w:ascii="Tahoma" w:hAnsi="Tahoma" w:cs="Tahoma"/>
          <w:sz w:val="24"/>
          <w:szCs w:val="24"/>
        </w:rPr>
        <w:t xml:space="preserve"> </w:t>
      </w:r>
      <w:r w:rsidRPr="00152F2C">
        <w:rPr>
          <w:rFonts w:ascii="Tahoma" w:hAnsi="Tahoma" w:cs="Tahoma"/>
          <w:sz w:val="24"/>
          <w:szCs w:val="24"/>
        </w:rPr>
        <w:t>service:</w:t>
      </w:r>
    </w:p>
    <w:p w:rsidR="00AF75C9" w:rsidRPr="00152F2C" w:rsidP="00AF75C9" w14:paraId="6FF7EDEA" w14:textId="77777777">
      <w:pPr>
        <w:pStyle w:val="ListParagraph"/>
        <w:numPr>
          <w:ilvl w:val="1"/>
          <w:numId w:val="3"/>
        </w:numPr>
        <w:spacing w:before="120" w:after="120"/>
        <w:contextualSpacing w:val="0"/>
        <w:rPr>
          <w:rFonts w:ascii="Tahoma" w:hAnsi="Tahoma" w:cs="Tahoma"/>
          <w:sz w:val="24"/>
          <w:szCs w:val="24"/>
        </w:rPr>
      </w:pPr>
      <w:r w:rsidRPr="00152F2C">
        <w:rPr>
          <w:rFonts w:ascii="Tahoma" w:hAnsi="Tahoma" w:cs="Tahoma"/>
          <w:sz w:val="24"/>
          <w:szCs w:val="24"/>
        </w:rPr>
        <w:t>Accepting Donations</w:t>
      </w:r>
    </w:p>
    <w:p w:rsidR="00AF75C9" w:rsidRPr="00152F2C" w:rsidP="00AF75C9" w14:paraId="156F2EDC" w14:textId="672EA203">
      <w:pPr>
        <w:pStyle w:val="ListParagraph"/>
        <w:numPr>
          <w:ilvl w:val="1"/>
          <w:numId w:val="3"/>
        </w:numPr>
        <w:spacing w:before="120" w:after="120"/>
        <w:contextualSpacing w:val="0"/>
        <w:rPr>
          <w:rFonts w:ascii="Tahoma" w:hAnsi="Tahoma" w:cs="Tahoma"/>
          <w:sz w:val="24"/>
          <w:szCs w:val="24"/>
        </w:rPr>
      </w:pPr>
      <w:r w:rsidRPr="00152F2C">
        <w:rPr>
          <w:rFonts w:ascii="Tahoma" w:hAnsi="Tahoma" w:cs="Tahoma"/>
          <w:sz w:val="24"/>
          <w:szCs w:val="24"/>
        </w:rPr>
        <w:t>Conflict of Interest</w:t>
      </w:r>
      <w:r w:rsidR="005354A8">
        <w:rPr>
          <w:rFonts w:ascii="Tahoma" w:hAnsi="Tahoma" w:cs="Tahoma"/>
          <w:sz w:val="24"/>
          <w:szCs w:val="24"/>
        </w:rPr>
        <w:t>/</w:t>
      </w:r>
      <w:r w:rsidRPr="00152F2C">
        <w:rPr>
          <w:rFonts w:ascii="Tahoma" w:hAnsi="Tahoma" w:cs="Tahoma"/>
          <w:sz w:val="24"/>
          <w:szCs w:val="24"/>
        </w:rPr>
        <w:t>Legal and Ethical Practices</w:t>
      </w:r>
    </w:p>
    <w:p w:rsidR="00AF75C9" w:rsidRPr="00152F2C" w:rsidP="00AF75C9" w14:paraId="65656358" w14:textId="77777777">
      <w:pPr>
        <w:pStyle w:val="ListParagraph"/>
        <w:numPr>
          <w:ilvl w:val="1"/>
          <w:numId w:val="3"/>
        </w:numPr>
        <w:spacing w:before="120" w:after="120"/>
        <w:contextualSpacing w:val="0"/>
        <w:rPr>
          <w:rFonts w:ascii="Tahoma" w:hAnsi="Tahoma" w:cs="Tahoma"/>
          <w:sz w:val="24"/>
          <w:szCs w:val="24"/>
        </w:rPr>
      </w:pPr>
      <w:r w:rsidRPr="00152F2C">
        <w:rPr>
          <w:rFonts w:ascii="Tahoma" w:hAnsi="Tahoma" w:cs="Tahoma"/>
          <w:sz w:val="24"/>
          <w:szCs w:val="24"/>
        </w:rPr>
        <w:t>Diversity and Inclusion Policy</w:t>
      </w:r>
    </w:p>
    <w:p w:rsidR="00AF75C9" w:rsidRPr="00152F2C" w:rsidP="00AF75C9" w14:paraId="7DA1145C" w14:textId="77777777">
      <w:pPr>
        <w:pStyle w:val="ListParagraph"/>
        <w:numPr>
          <w:ilvl w:val="1"/>
          <w:numId w:val="3"/>
        </w:numPr>
        <w:spacing w:before="120" w:after="120"/>
        <w:contextualSpacing w:val="0"/>
        <w:rPr>
          <w:rFonts w:ascii="Tahoma" w:hAnsi="Tahoma" w:cs="Tahoma"/>
          <w:sz w:val="24"/>
          <w:szCs w:val="24"/>
        </w:rPr>
      </w:pPr>
      <w:r w:rsidRPr="00152F2C">
        <w:rPr>
          <w:rFonts w:ascii="Tahoma" w:hAnsi="Tahoma" w:cs="Tahoma"/>
          <w:sz w:val="24"/>
          <w:szCs w:val="24"/>
        </w:rPr>
        <w:t>Gifts - Gratuities</w:t>
      </w:r>
    </w:p>
    <w:p w:rsidR="00AF75C9" w:rsidRPr="00152F2C" w:rsidP="00AF75C9" w14:paraId="2797151E" w14:textId="77777777">
      <w:pPr>
        <w:pStyle w:val="ListParagraph"/>
        <w:numPr>
          <w:ilvl w:val="1"/>
          <w:numId w:val="3"/>
        </w:numPr>
        <w:spacing w:before="120" w:after="120"/>
        <w:contextualSpacing w:val="0"/>
        <w:rPr>
          <w:rFonts w:ascii="Tahoma" w:hAnsi="Tahoma" w:cs="Tahoma"/>
          <w:sz w:val="24"/>
          <w:szCs w:val="24"/>
        </w:rPr>
      </w:pPr>
      <w:r w:rsidRPr="00152F2C">
        <w:rPr>
          <w:rFonts w:ascii="Tahoma" w:hAnsi="Tahoma" w:cs="Tahoma"/>
          <w:sz w:val="24"/>
          <w:szCs w:val="24"/>
        </w:rPr>
        <w:t>Political Activity (during Board/Commission service times)</w:t>
      </w:r>
    </w:p>
    <w:p w:rsidR="00AF75C9" w:rsidRPr="00152F2C" w:rsidP="00AF75C9" w14:paraId="6A11F7F0" w14:textId="77777777">
      <w:pPr>
        <w:pStyle w:val="ListParagraph"/>
        <w:numPr>
          <w:ilvl w:val="1"/>
          <w:numId w:val="3"/>
        </w:numPr>
        <w:spacing w:before="120" w:after="120"/>
        <w:contextualSpacing w:val="0"/>
        <w:rPr>
          <w:rFonts w:ascii="Tahoma" w:hAnsi="Tahoma" w:cs="Tahoma"/>
          <w:sz w:val="24"/>
          <w:szCs w:val="24"/>
        </w:rPr>
      </w:pPr>
      <w:r w:rsidRPr="00152F2C">
        <w:rPr>
          <w:rFonts w:ascii="Tahoma" w:hAnsi="Tahoma" w:cs="Tahoma"/>
          <w:sz w:val="24"/>
          <w:szCs w:val="24"/>
        </w:rPr>
        <w:t>Solicitation on Premises (during Board/Commission service times)</w:t>
      </w:r>
    </w:p>
    <w:p w:rsidR="00AF75C9" w:rsidRPr="00152F2C" w:rsidP="00AF75C9" w14:paraId="4E619C6F" w14:textId="77777777">
      <w:pPr>
        <w:pStyle w:val="ListParagraph"/>
        <w:numPr>
          <w:ilvl w:val="1"/>
          <w:numId w:val="3"/>
        </w:numPr>
        <w:spacing w:before="120" w:after="120"/>
        <w:contextualSpacing w:val="0"/>
        <w:rPr>
          <w:rFonts w:ascii="Tahoma" w:hAnsi="Tahoma" w:cs="Tahoma"/>
          <w:sz w:val="24"/>
          <w:szCs w:val="24"/>
        </w:rPr>
      </w:pPr>
      <w:r w:rsidRPr="00152F2C">
        <w:rPr>
          <w:rFonts w:ascii="Tahoma" w:hAnsi="Tahoma" w:cs="Tahoma"/>
          <w:sz w:val="24"/>
          <w:szCs w:val="24"/>
        </w:rPr>
        <w:t>Tobacco Free Grounds (during Board/Commission service times)</w:t>
      </w:r>
    </w:p>
    <w:p w:rsidR="00AF75C9" w:rsidRPr="00152F2C" w:rsidP="00AF75C9" w14:paraId="11BB3DE5" w14:textId="77777777">
      <w:pPr>
        <w:pStyle w:val="ListParagraph"/>
        <w:numPr>
          <w:ilvl w:val="1"/>
          <w:numId w:val="3"/>
        </w:numPr>
        <w:spacing w:before="120" w:after="120"/>
        <w:contextualSpacing w:val="0"/>
        <w:rPr>
          <w:rFonts w:ascii="Tahoma" w:hAnsi="Tahoma" w:cs="Tahoma"/>
          <w:sz w:val="24"/>
          <w:szCs w:val="24"/>
        </w:rPr>
      </w:pPr>
      <w:r w:rsidRPr="00152F2C">
        <w:rPr>
          <w:rFonts w:ascii="Tahoma" w:hAnsi="Tahoma" w:cs="Tahoma"/>
          <w:sz w:val="24"/>
          <w:szCs w:val="24"/>
        </w:rPr>
        <w:t>Weapons in the Workplace (during Board/Commission service times)</w:t>
      </w:r>
    </w:p>
    <w:p w:rsidR="00AF75C9" w:rsidRPr="00152F2C" w:rsidP="00AF75C9" w14:paraId="57423F6D" w14:textId="77777777">
      <w:pPr>
        <w:pStyle w:val="ListParagraph"/>
        <w:numPr>
          <w:ilvl w:val="1"/>
          <w:numId w:val="3"/>
        </w:numPr>
        <w:spacing w:before="120" w:after="120"/>
        <w:contextualSpacing w:val="0"/>
        <w:rPr>
          <w:rFonts w:ascii="Tahoma" w:hAnsi="Tahoma" w:cs="Tahoma"/>
          <w:sz w:val="24"/>
          <w:szCs w:val="24"/>
        </w:rPr>
      </w:pPr>
      <w:r w:rsidRPr="00152F2C">
        <w:rPr>
          <w:rFonts w:ascii="Tahoma" w:hAnsi="Tahoma" w:cs="Tahoma"/>
          <w:sz w:val="24"/>
          <w:szCs w:val="24"/>
        </w:rPr>
        <w:t>Animals in the Workplace (during Board/Commission service times)</w:t>
      </w:r>
    </w:p>
    <w:p w:rsidR="00AF75C9" w:rsidRPr="00152F2C" w:rsidP="00AF75C9" w14:paraId="23880C25" w14:textId="5389C889">
      <w:pPr>
        <w:pStyle w:val="ListParagraph"/>
        <w:numPr>
          <w:ilvl w:val="0"/>
          <w:numId w:val="3"/>
        </w:numPr>
        <w:spacing w:before="120" w:after="120"/>
        <w:contextualSpacing w:val="0"/>
        <w:rPr>
          <w:rFonts w:ascii="Tahoma" w:hAnsi="Tahoma" w:cs="Tahoma"/>
          <w:sz w:val="24"/>
          <w:szCs w:val="24"/>
        </w:rPr>
      </w:pPr>
      <w:r>
        <w:rPr>
          <w:rFonts w:ascii="Tahoma" w:hAnsi="Tahoma" w:cs="Tahoma"/>
          <w:sz w:val="24"/>
          <w:szCs w:val="24"/>
        </w:rPr>
        <w:t>Board</w:t>
      </w:r>
      <w:r w:rsidR="00F97D76">
        <w:rPr>
          <w:rFonts w:ascii="Tahoma" w:hAnsi="Tahoma" w:cs="Tahoma"/>
          <w:sz w:val="24"/>
          <w:szCs w:val="24"/>
        </w:rPr>
        <w:t xml:space="preserve"> </w:t>
      </w:r>
      <w:r w:rsidRPr="00152F2C">
        <w:rPr>
          <w:rFonts w:ascii="Tahoma" w:hAnsi="Tahoma" w:cs="Tahoma"/>
          <w:sz w:val="24"/>
          <w:szCs w:val="24"/>
        </w:rPr>
        <w:t>members are also prohibited from representing to others that they speak on behalf of the entire</w:t>
      </w:r>
      <w:r>
        <w:rPr>
          <w:rFonts w:ascii="Tahoma" w:hAnsi="Tahoma" w:cs="Tahoma"/>
          <w:sz w:val="24"/>
          <w:szCs w:val="24"/>
        </w:rPr>
        <w:t xml:space="preserve"> </w:t>
      </w:r>
      <w:r>
        <w:rPr>
          <w:rFonts w:ascii="Tahoma" w:hAnsi="Tahoma" w:cs="Tahoma"/>
          <w:sz w:val="24"/>
          <w:szCs w:val="24"/>
        </w:rPr>
        <w:t>Board</w:t>
      </w:r>
      <w:r w:rsidR="00F97D76">
        <w:rPr>
          <w:rFonts w:ascii="Tahoma" w:hAnsi="Tahoma" w:cs="Tahoma"/>
          <w:sz w:val="24"/>
          <w:szCs w:val="24"/>
        </w:rPr>
        <w:t xml:space="preserve"> </w:t>
      </w:r>
      <w:r w:rsidRPr="00152F2C">
        <w:rPr>
          <w:rFonts w:ascii="Tahoma" w:hAnsi="Tahoma" w:cs="Tahoma"/>
          <w:sz w:val="24"/>
          <w:szCs w:val="24"/>
        </w:rPr>
        <w:t>,</w:t>
      </w:r>
      <w:r w:rsidRPr="00152F2C">
        <w:rPr>
          <w:rFonts w:ascii="Tahoma" w:hAnsi="Tahoma" w:cs="Tahoma"/>
          <w:sz w:val="24"/>
          <w:szCs w:val="24"/>
        </w:rPr>
        <w:t xml:space="preserve"> or the Olmsted County Board of Commissioners, unless the </w:t>
      </w:r>
      <w:r>
        <w:rPr>
          <w:rFonts w:ascii="Tahoma" w:hAnsi="Tahoma" w:cs="Tahoma"/>
          <w:sz w:val="24"/>
          <w:szCs w:val="24"/>
        </w:rPr>
        <w:t>Board</w:t>
      </w:r>
      <w:r w:rsidR="00F97D76">
        <w:rPr>
          <w:rFonts w:ascii="Tahoma" w:hAnsi="Tahoma" w:cs="Tahoma"/>
          <w:sz w:val="24"/>
          <w:szCs w:val="24"/>
        </w:rPr>
        <w:t xml:space="preserve"> </w:t>
      </w:r>
      <w:r w:rsidRPr="00152F2C">
        <w:rPr>
          <w:rFonts w:ascii="Tahoma" w:hAnsi="Tahoma" w:cs="Tahoma"/>
          <w:sz w:val="24"/>
          <w:szCs w:val="24"/>
        </w:rPr>
        <w:t>has authorized the member to do so, though members may continue to speak in their role as an individual member serving on the</w:t>
      </w:r>
      <w:r w:rsidR="00F97D76">
        <w:rPr>
          <w:rFonts w:ascii="Tahoma" w:hAnsi="Tahoma" w:cs="Tahoma"/>
          <w:sz w:val="24"/>
          <w:szCs w:val="24"/>
        </w:rPr>
        <w:t xml:space="preserve"> </w:t>
      </w:r>
      <w:r>
        <w:rPr>
          <w:rFonts w:ascii="Tahoma" w:hAnsi="Tahoma" w:cs="Tahoma"/>
          <w:sz w:val="24"/>
          <w:szCs w:val="24"/>
        </w:rPr>
        <w:t>Board</w:t>
      </w:r>
      <w:r w:rsidRPr="00152F2C">
        <w:rPr>
          <w:rFonts w:ascii="Tahoma" w:hAnsi="Tahoma" w:cs="Tahoma"/>
          <w:sz w:val="24"/>
          <w:szCs w:val="24"/>
        </w:rPr>
        <w:t>.</w:t>
      </w:r>
    </w:p>
    <w:p w:rsidR="00AF75C9" w:rsidRPr="00152F2C" w:rsidP="00AF75C9" w14:paraId="3546AF39" w14:textId="0BC59DD4">
      <w:pPr>
        <w:pStyle w:val="ListParagraph"/>
        <w:numPr>
          <w:ilvl w:val="0"/>
          <w:numId w:val="3"/>
        </w:numPr>
        <w:spacing w:before="120" w:after="120"/>
        <w:contextualSpacing w:val="0"/>
        <w:rPr>
          <w:rFonts w:ascii="Tahoma" w:hAnsi="Tahoma" w:cs="Tahoma"/>
          <w:sz w:val="24"/>
          <w:szCs w:val="24"/>
        </w:rPr>
      </w:pPr>
      <w:r w:rsidRPr="00152F2C">
        <w:rPr>
          <w:rFonts w:ascii="Tahoma" w:hAnsi="Tahoma" w:cs="Tahoma"/>
          <w:sz w:val="24"/>
          <w:szCs w:val="24"/>
        </w:rPr>
        <w:t xml:space="preserve">If a </w:t>
      </w:r>
      <w:r w:rsidR="00855CC4">
        <w:rPr>
          <w:rFonts w:ascii="Tahoma" w:hAnsi="Tahoma" w:cs="Tahoma"/>
          <w:sz w:val="24"/>
          <w:szCs w:val="24"/>
        </w:rPr>
        <w:t xml:space="preserve">Board </w:t>
      </w:r>
      <w:r w:rsidRPr="00152F2C">
        <w:rPr>
          <w:rFonts w:ascii="Tahoma" w:hAnsi="Tahoma" w:cs="Tahoma"/>
          <w:sz w:val="24"/>
          <w:szCs w:val="24"/>
        </w:rPr>
        <w:t xml:space="preserve"> member</w:t>
      </w:r>
      <w:r w:rsidRPr="00152F2C">
        <w:rPr>
          <w:rFonts w:ascii="Tahoma" w:hAnsi="Tahoma" w:cs="Tahoma"/>
          <w:sz w:val="24"/>
          <w:szCs w:val="24"/>
        </w:rPr>
        <w:t xml:space="preserve"> is convicted of a criminal offense which directly relates to the administration of laws or ordinances by a </w:t>
      </w:r>
      <w:r w:rsidR="005354A8">
        <w:rPr>
          <w:rFonts w:ascii="Tahoma" w:hAnsi="Tahoma" w:cs="Tahoma"/>
          <w:sz w:val="24"/>
          <w:szCs w:val="24"/>
        </w:rPr>
        <w:t>c</w:t>
      </w:r>
      <w:r w:rsidRPr="00152F2C">
        <w:rPr>
          <w:rFonts w:ascii="Tahoma" w:hAnsi="Tahoma" w:cs="Tahoma"/>
          <w:sz w:val="24"/>
          <w:szCs w:val="24"/>
        </w:rPr>
        <w:t xml:space="preserve">ounty </w:t>
      </w:r>
      <w:r w:rsidR="005354A8">
        <w:rPr>
          <w:rFonts w:ascii="Tahoma" w:hAnsi="Tahoma" w:cs="Tahoma"/>
          <w:sz w:val="24"/>
          <w:szCs w:val="24"/>
        </w:rPr>
        <w:t>d</w:t>
      </w:r>
      <w:r w:rsidRPr="00152F2C">
        <w:rPr>
          <w:rFonts w:ascii="Tahoma" w:hAnsi="Tahoma" w:cs="Tahoma"/>
          <w:sz w:val="24"/>
          <w:szCs w:val="24"/>
        </w:rPr>
        <w:t xml:space="preserve">epartment which come before the Board for action, this shall be grounds for removal of the Board member pursuant to the procedure outlined in Section e below.  </w:t>
      </w:r>
    </w:p>
    <w:p w:rsidR="00AF75C9" w:rsidRPr="00152F2C" w:rsidP="00AF75C9" w14:paraId="73BCF7FE" w14:textId="1CE222EB">
      <w:pPr>
        <w:pStyle w:val="ListParagraph"/>
        <w:numPr>
          <w:ilvl w:val="0"/>
          <w:numId w:val="3"/>
        </w:numPr>
        <w:spacing w:before="120" w:after="120"/>
        <w:contextualSpacing w:val="0"/>
        <w:rPr>
          <w:rFonts w:ascii="Tahoma" w:hAnsi="Tahoma" w:cs="Tahoma"/>
          <w:sz w:val="24"/>
          <w:szCs w:val="24"/>
        </w:rPr>
      </w:pPr>
      <w:r w:rsidRPr="00152F2C">
        <w:rPr>
          <w:rFonts w:ascii="Tahoma" w:hAnsi="Tahoma" w:cs="Tahoma"/>
          <w:sz w:val="24"/>
          <w:szCs w:val="24"/>
        </w:rPr>
        <w:t xml:space="preserve">Ex </w:t>
      </w:r>
      <w:r w:rsidRPr="00152F2C">
        <w:rPr>
          <w:rFonts w:ascii="Tahoma" w:hAnsi="Tahoma" w:cs="Tahoma"/>
          <w:sz w:val="24"/>
          <w:szCs w:val="24"/>
        </w:rPr>
        <w:t>parte</w:t>
      </w:r>
      <w:r w:rsidRPr="00152F2C">
        <w:rPr>
          <w:rFonts w:ascii="Tahoma" w:hAnsi="Tahoma" w:cs="Tahoma"/>
          <w:sz w:val="24"/>
          <w:szCs w:val="24"/>
        </w:rPr>
        <w:t xml:space="preserve"> communications between members of the </w:t>
      </w:r>
      <w:r w:rsidR="00855CC4">
        <w:rPr>
          <w:rFonts w:ascii="Tahoma" w:hAnsi="Tahoma" w:cs="Tahoma"/>
          <w:sz w:val="24"/>
          <w:szCs w:val="24"/>
        </w:rPr>
        <w:t xml:space="preserve">Board </w:t>
      </w:r>
      <w:r w:rsidRPr="00152F2C">
        <w:rPr>
          <w:rFonts w:ascii="Tahoma" w:hAnsi="Tahoma" w:cs="Tahoma"/>
          <w:sz w:val="24"/>
          <w:szCs w:val="24"/>
        </w:rPr>
        <w:t xml:space="preserve">and members of the public who have business pending before the </w:t>
      </w:r>
      <w:r w:rsidR="00855CC4">
        <w:rPr>
          <w:rFonts w:ascii="Tahoma" w:hAnsi="Tahoma" w:cs="Tahoma"/>
          <w:sz w:val="24"/>
          <w:szCs w:val="24"/>
        </w:rPr>
        <w:t xml:space="preserve">Board </w:t>
      </w:r>
      <w:r w:rsidRPr="00152F2C">
        <w:rPr>
          <w:rFonts w:ascii="Tahoma" w:hAnsi="Tahoma" w:cs="Tahoma"/>
          <w:sz w:val="24"/>
          <w:szCs w:val="24"/>
        </w:rPr>
        <w:t xml:space="preserve">for official action concerning that matter </w:t>
      </w:r>
      <w:r w:rsidRPr="00152F2C">
        <w:rPr>
          <w:rFonts w:ascii="Tahoma" w:hAnsi="Tahoma" w:cs="Tahoma"/>
          <w:sz w:val="24"/>
          <w:szCs w:val="24"/>
        </w:rPr>
        <w:t>is</w:t>
      </w:r>
      <w:r w:rsidRPr="00152F2C">
        <w:rPr>
          <w:rFonts w:ascii="Tahoma" w:hAnsi="Tahoma" w:cs="Tahoma"/>
          <w:sz w:val="24"/>
          <w:szCs w:val="24"/>
        </w:rPr>
        <w:t xml:space="preserve"> discouraged </w:t>
      </w:r>
      <w:r w:rsidRPr="00152F2C">
        <w:rPr>
          <w:rFonts w:ascii="Tahoma" w:hAnsi="Tahoma" w:cs="Tahoma"/>
          <w:sz w:val="24"/>
          <w:szCs w:val="24"/>
        </w:rPr>
        <w:t>in order to</w:t>
      </w:r>
      <w:r w:rsidRPr="00152F2C">
        <w:rPr>
          <w:rFonts w:ascii="Tahoma" w:hAnsi="Tahoma" w:cs="Tahoma"/>
          <w:sz w:val="24"/>
          <w:szCs w:val="24"/>
        </w:rPr>
        <w:t xml:space="preserve"> ensure that all nonpublic information pertinent to </w:t>
      </w:r>
      <w:r w:rsidR="00855CC4">
        <w:rPr>
          <w:rFonts w:ascii="Tahoma" w:hAnsi="Tahoma" w:cs="Tahoma"/>
          <w:sz w:val="24"/>
          <w:szCs w:val="24"/>
        </w:rPr>
        <w:t xml:space="preserve">Board </w:t>
      </w:r>
      <w:r w:rsidRPr="00152F2C">
        <w:rPr>
          <w:rFonts w:ascii="Tahoma" w:hAnsi="Tahoma" w:cs="Tahoma"/>
          <w:sz w:val="24"/>
          <w:szCs w:val="24"/>
        </w:rPr>
        <w:t xml:space="preserve">matters is produced in an open meeting to which </w:t>
      </w:r>
      <w:r w:rsidRPr="00152F2C">
        <w:rPr>
          <w:rFonts w:ascii="Tahoma" w:hAnsi="Tahoma" w:cs="Tahoma"/>
          <w:sz w:val="24"/>
          <w:szCs w:val="24"/>
        </w:rPr>
        <w:t>all of</w:t>
      </w:r>
      <w:r w:rsidRPr="00152F2C">
        <w:rPr>
          <w:rFonts w:ascii="Tahoma" w:hAnsi="Tahoma" w:cs="Tahoma"/>
          <w:sz w:val="24"/>
          <w:szCs w:val="24"/>
        </w:rPr>
        <w:t xml:space="preserve"> the </w:t>
      </w:r>
      <w:r w:rsidR="00855CC4">
        <w:rPr>
          <w:rFonts w:ascii="Tahoma" w:hAnsi="Tahoma" w:cs="Tahoma"/>
          <w:sz w:val="24"/>
          <w:szCs w:val="24"/>
        </w:rPr>
        <w:t xml:space="preserve">Board </w:t>
      </w:r>
      <w:r w:rsidRPr="00152F2C">
        <w:rPr>
          <w:rFonts w:ascii="Tahoma" w:hAnsi="Tahoma" w:cs="Tahoma"/>
          <w:sz w:val="24"/>
          <w:szCs w:val="24"/>
        </w:rPr>
        <w:t xml:space="preserve">members and the public have access. </w:t>
      </w:r>
    </w:p>
    <w:p w:rsidR="00AF75C9" w:rsidRPr="00152F2C" w:rsidP="00AF75C9" w14:paraId="3382C6C2" w14:textId="39D45CF4">
      <w:pPr>
        <w:pStyle w:val="ListParagraph"/>
        <w:numPr>
          <w:ilvl w:val="0"/>
          <w:numId w:val="3"/>
        </w:numPr>
        <w:spacing w:before="120" w:after="120"/>
        <w:contextualSpacing w:val="0"/>
        <w:rPr>
          <w:rFonts w:ascii="Tahoma" w:hAnsi="Tahoma" w:cs="Tahoma"/>
          <w:sz w:val="24"/>
          <w:szCs w:val="24"/>
        </w:rPr>
      </w:pPr>
      <w:r>
        <w:rPr>
          <w:rFonts w:ascii="Tahoma" w:hAnsi="Tahoma" w:cs="Tahoma"/>
          <w:sz w:val="24"/>
          <w:szCs w:val="24"/>
        </w:rPr>
        <w:t xml:space="preserve">Board </w:t>
      </w:r>
      <w:r w:rsidRPr="00152F2C">
        <w:rPr>
          <w:rFonts w:ascii="Tahoma" w:hAnsi="Tahoma" w:cs="Tahoma"/>
          <w:sz w:val="24"/>
          <w:szCs w:val="24"/>
        </w:rPr>
        <w:t xml:space="preserve">members are discouraged from publicly stating their positions in advance on matters of official business coming before the </w:t>
      </w:r>
      <w:r>
        <w:rPr>
          <w:rFonts w:ascii="Tahoma" w:hAnsi="Tahoma" w:cs="Tahoma"/>
          <w:sz w:val="24"/>
          <w:szCs w:val="24"/>
        </w:rPr>
        <w:t xml:space="preserve">Board </w:t>
      </w:r>
      <w:r w:rsidRPr="00152F2C">
        <w:rPr>
          <w:rFonts w:ascii="Tahoma" w:hAnsi="Tahoma" w:cs="Tahoma"/>
          <w:sz w:val="24"/>
          <w:szCs w:val="24"/>
        </w:rPr>
        <w:t>because of the perception by the public that they no longer retain an open mind to listen to all sides of matters of official business.  If</w:t>
      </w:r>
      <w:r>
        <w:rPr>
          <w:rFonts w:ascii="Tahoma" w:hAnsi="Tahoma" w:cs="Tahoma"/>
          <w:sz w:val="24"/>
          <w:szCs w:val="24"/>
        </w:rPr>
        <w:t xml:space="preserve"> Board</w:t>
      </w:r>
      <w:r w:rsidRPr="00152F2C">
        <w:rPr>
          <w:rFonts w:ascii="Tahoma" w:hAnsi="Tahoma" w:cs="Tahoma"/>
          <w:sz w:val="24"/>
          <w:szCs w:val="24"/>
        </w:rPr>
        <w:t xml:space="preserve"> members do state their positions in advance, they will be precluded from participating when the matter of official business is brought up for discussion and a vote by the</w:t>
      </w:r>
      <w:r>
        <w:rPr>
          <w:rFonts w:ascii="Tahoma" w:hAnsi="Tahoma" w:cs="Tahoma"/>
          <w:sz w:val="24"/>
          <w:szCs w:val="24"/>
        </w:rPr>
        <w:t xml:space="preserve"> Board</w:t>
      </w:r>
      <w:r w:rsidRPr="00152F2C">
        <w:rPr>
          <w:rFonts w:ascii="Tahoma" w:hAnsi="Tahoma" w:cs="Tahoma"/>
          <w:sz w:val="24"/>
          <w:szCs w:val="24"/>
        </w:rPr>
        <w:t xml:space="preserve">. </w:t>
      </w:r>
    </w:p>
    <w:p w:rsidR="00AF75C9" w:rsidRPr="004063B0" w:rsidP="00AF75C9" w14:paraId="3B0FC124" w14:textId="18F5495E">
      <w:pPr>
        <w:pStyle w:val="BodyTextIndent"/>
        <w:numPr>
          <w:ilvl w:val="0"/>
          <w:numId w:val="3"/>
        </w:numPr>
        <w:spacing w:before="120" w:after="120"/>
      </w:pPr>
      <w:r w:rsidRPr="004063B0">
        <w:t xml:space="preserve">The </w:t>
      </w:r>
      <w:r w:rsidR="00855CC4">
        <w:t xml:space="preserve">Board </w:t>
      </w:r>
      <w:r w:rsidRPr="004063B0">
        <w:t>Chair and Vice Chair shall investigate the allegations brought against a</w:t>
      </w:r>
      <w:r w:rsidR="00855CC4">
        <w:t xml:space="preserve"> </w:t>
      </w:r>
      <w:r w:rsidR="00855CC4">
        <w:t xml:space="preserve">Board </w:t>
      </w:r>
      <w:r w:rsidRPr="004063B0">
        <w:t xml:space="preserve"> member</w:t>
      </w:r>
      <w:r w:rsidRPr="004063B0">
        <w:t xml:space="preserve"> with the assistance of </w:t>
      </w:r>
      <w:r w:rsidR="00C708AE">
        <w:t>c</w:t>
      </w:r>
      <w:r w:rsidRPr="004063B0">
        <w:t xml:space="preserve">ounty staff and the County Attorney’s Office as needed. The </w:t>
      </w:r>
      <w:r w:rsidR="00855CC4">
        <w:t xml:space="preserve">Board </w:t>
      </w:r>
      <w:r w:rsidRPr="004063B0">
        <w:t xml:space="preserve">member shall be given an opportunity to present information relevant to the allegations.  If the </w:t>
      </w:r>
      <w:r w:rsidR="00855CC4">
        <w:t xml:space="preserve">Board </w:t>
      </w:r>
      <w:r w:rsidRPr="004063B0">
        <w:t xml:space="preserve">Chair and Vice Chair determine </w:t>
      </w:r>
      <w:r w:rsidRPr="004063B0">
        <w:t xml:space="preserve">a </w:t>
      </w:r>
      <w:r w:rsidR="00855CC4">
        <w:t xml:space="preserve"> Board</w:t>
      </w:r>
      <w:r w:rsidR="00855CC4">
        <w:t xml:space="preserve"> </w:t>
      </w:r>
      <w:r w:rsidRPr="004063B0">
        <w:t xml:space="preserve">member has engaged in speech or conduct which violates this standard, the </w:t>
      </w:r>
      <w:r w:rsidR="00855CC4">
        <w:t xml:space="preserve">Board </w:t>
      </w:r>
      <w:r w:rsidRPr="004063B0">
        <w:t xml:space="preserve">Chair shall notify the Deputy County Administrator with oversight </w:t>
      </w:r>
      <w:r w:rsidRPr="004063B0">
        <w:t>for</w:t>
      </w:r>
      <w:r w:rsidRPr="004063B0">
        <w:t xml:space="preserve"> the Planning Department of the pertinent facts which support its conclusions and a recommendation concerning disciplinary action.  If the allegations are proven by a preponderance of the evidence to the Deputy County Administrator, the </w:t>
      </w:r>
      <w:r w:rsidR="00855CC4">
        <w:t xml:space="preserve">Board </w:t>
      </w:r>
      <w:r w:rsidRPr="004063B0">
        <w:t xml:space="preserve">may, depending on the facts which are proven, choose to 1) censure the member privately, 2) issue a public censure of the member and establish a probationary period for further disciplinary action if violations continue, or 3) may ask the </w:t>
      </w:r>
      <w:r w:rsidR="00C708AE">
        <w:t>c</w:t>
      </w:r>
      <w:r w:rsidRPr="004063B0">
        <w:t xml:space="preserve">ounty </w:t>
      </w:r>
      <w:r w:rsidR="00C708AE">
        <w:t>b</w:t>
      </w:r>
      <w:r w:rsidRPr="004063B0">
        <w:t xml:space="preserve">oard to remove the member from the </w:t>
      </w:r>
      <w:r w:rsidR="00855CC4">
        <w:t xml:space="preserve">Board </w:t>
      </w:r>
      <w:r w:rsidRPr="004063B0">
        <w:t xml:space="preserve">and appoint a suitable replacement member. Members shall be subject to removal, for cause, upon a 4/7 vote by the </w:t>
      </w:r>
      <w:r w:rsidR="00C708AE">
        <w:t>c</w:t>
      </w:r>
      <w:r w:rsidRPr="004063B0">
        <w:t xml:space="preserve">ounty </w:t>
      </w:r>
      <w:r w:rsidR="00C708AE">
        <w:t>b</w:t>
      </w:r>
      <w:r w:rsidRPr="004063B0">
        <w:t>oard, after notice and opportunity for hearing before the Board.</w:t>
      </w:r>
    </w:p>
    <w:p w:rsidR="00AF75C9" w:rsidP="00AF75C9" w14:paraId="6671528D" w14:textId="77777777">
      <w:pPr>
        <w:rPr>
          <w:rFonts w:ascii="Tahoma" w:hAnsi="Tahoma" w:cs="Tahoma"/>
          <w:sz w:val="24"/>
          <w:szCs w:val="24"/>
        </w:rPr>
      </w:pPr>
    </w:p>
    <w:p w:rsidR="00AF75C9" w:rsidP="00AF75C9" w14:paraId="2478C836" w14:textId="150C57C5">
      <w:pPr>
        <w:pStyle w:val="Heading3"/>
      </w:pPr>
      <w:r w:rsidRPr="004063B0">
        <w:t>Section 3.1</w:t>
      </w:r>
      <w:r>
        <w:t>0</w:t>
      </w:r>
      <w:r w:rsidRPr="004063B0">
        <w:t xml:space="preserve"> </w:t>
      </w:r>
      <w:r w:rsidR="00855CC4">
        <w:rPr>
          <w:rFonts w:ascii="Tahoma" w:hAnsi="Tahoma" w:cs="Tahoma"/>
          <w:sz w:val="24"/>
          <w:szCs w:val="24"/>
        </w:rPr>
        <w:t xml:space="preserve">Board </w:t>
      </w:r>
      <w:r w:rsidRPr="004063B0">
        <w:t>Vacancies</w:t>
      </w:r>
    </w:p>
    <w:p w:rsidR="00AF75C9" w:rsidRPr="004063B0" w:rsidP="00AF75C9" w14:paraId="48A5830D" w14:textId="3D15FD77">
      <w:pPr>
        <w:rPr>
          <w:rFonts w:ascii="Tahoma" w:hAnsi="Tahoma" w:cs="Tahoma"/>
          <w:sz w:val="24"/>
          <w:szCs w:val="24"/>
        </w:rPr>
      </w:pPr>
      <w:r w:rsidRPr="004063B0">
        <w:rPr>
          <w:rFonts w:ascii="Tahoma" w:hAnsi="Tahoma" w:cs="Tahoma"/>
          <w:sz w:val="24"/>
          <w:szCs w:val="24"/>
        </w:rPr>
        <w:t xml:space="preserve">It shall be the duty of the Planning Department staff to notify </w:t>
      </w:r>
      <w:r w:rsidRPr="004063B0">
        <w:rPr>
          <w:rFonts w:ascii="Tahoma" w:hAnsi="Tahoma" w:cs="Tahoma"/>
          <w:sz w:val="24"/>
          <w:szCs w:val="24"/>
        </w:rPr>
        <w:t>County</w:t>
      </w:r>
      <w:r w:rsidRPr="004063B0">
        <w:rPr>
          <w:rFonts w:ascii="Tahoma" w:hAnsi="Tahoma" w:cs="Tahoma"/>
          <w:sz w:val="24"/>
          <w:szCs w:val="24"/>
        </w:rPr>
        <w:t xml:space="preserve"> Administration of any vacancy in membership. The County Board </w:t>
      </w:r>
      <w:r w:rsidR="00855CC4">
        <w:rPr>
          <w:rFonts w:ascii="Tahoma" w:hAnsi="Tahoma" w:cs="Tahoma"/>
          <w:sz w:val="24"/>
          <w:szCs w:val="24"/>
        </w:rPr>
        <w:t xml:space="preserve">of Commissioners </w:t>
      </w:r>
      <w:r w:rsidRPr="004063B0">
        <w:rPr>
          <w:rFonts w:ascii="Tahoma" w:hAnsi="Tahoma" w:cs="Tahoma"/>
          <w:sz w:val="24"/>
          <w:szCs w:val="24"/>
        </w:rPr>
        <w:t xml:space="preserve">shall appoint an individual to fill such vacancy for the remainder of the unexpired term. However, </w:t>
      </w:r>
      <w:r w:rsidR="00855CC4">
        <w:rPr>
          <w:rFonts w:ascii="Tahoma" w:hAnsi="Tahoma" w:cs="Tahoma"/>
          <w:sz w:val="24"/>
          <w:szCs w:val="24"/>
        </w:rPr>
        <w:t xml:space="preserve">Board </w:t>
      </w:r>
      <w:r w:rsidRPr="004063B0">
        <w:rPr>
          <w:rFonts w:ascii="Tahoma" w:hAnsi="Tahoma" w:cs="Tahoma"/>
          <w:sz w:val="24"/>
          <w:szCs w:val="24"/>
        </w:rPr>
        <w:t xml:space="preserve"> members</w:t>
      </w:r>
      <w:r w:rsidRPr="004063B0">
        <w:rPr>
          <w:rFonts w:ascii="Tahoma" w:hAnsi="Tahoma" w:cs="Tahoma"/>
          <w:sz w:val="24"/>
          <w:szCs w:val="24"/>
        </w:rPr>
        <w:t xml:space="preserve"> wishing to serve a second term shall verbally express their interest to the </w:t>
      </w:r>
      <w:r w:rsidR="00C708AE">
        <w:rPr>
          <w:rFonts w:ascii="Tahoma" w:hAnsi="Tahoma" w:cs="Tahoma"/>
          <w:sz w:val="24"/>
          <w:szCs w:val="24"/>
        </w:rPr>
        <w:t>p</w:t>
      </w:r>
      <w:r w:rsidRPr="004063B0">
        <w:rPr>
          <w:rFonts w:ascii="Tahoma" w:hAnsi="Tahoma" w:cs="Tahoma"/>
          <w:sz w:val="24"/>
          <w:szCs w:val="24"/>
        </w:rPr>
        <w:t xml:space="preserve">lanning staff supporting the </w:t>
      </w:r>
      <w:r w:rsidR="00855CC4">
        <w:rPr>
          <w:rFonts w:ascii="Tahoma" w:hAnsi="Tahoma" w:cs="Tahoma"/>
          <w:sz w:val="24"/>
          <w:szCs w:val="24"/>
        </w:rPr>
        <w:t xml:space="preserve">Board </w:t>
      </w:r>
      <w:r w:rsidRPr="004063B0">
        <w:rPr>
          <w:rFonts w:ascii="Tahoma" w:hAnsi="Tahoma" w:cs="Tahoma"/>
          <w:sz w:val="24"/>
          <w:szCs w:val="24"/>
        </w:rPr>
        <w:t xml:space="preserve">and Deputy County Administrator with oversight for the Planning Department and, with their approval, may continue to serve a second term without re-application. </w:t>
      </w:r>
    </w:p>
    <w:p w:rsidR="00AF75C9" w:rsidRPr="004063B0" w:rsidP="00AF75C9" w14:paraId="10A175D9" w14:textId="77777777">
      <w:pPr>
        <w:rPr>
          <w:rFonts w:ascii="Tahoma" w:hAnsi="Tahoma" w:cs="Tahoma"/>
          <w:sz w:val="24"/>
          <w:szCs w:val="24"/>
        </w:rPr>
      </w:pPr>
    </w:p>
    <w:p w:rsidR="00AF75C9" w:rsidRPr="004063B0" w:rsidP="00AF75C9" w14:paraId="1D32BD6E" w14:textId="77777777">
      <w:pPr>
        <w:pStyle w:val="Heading2"/>
      </w:pPr>
      <w:r w:rsidRPr="004063B0">
        <w:t>ARTICLE IV – OFFICERS</w:t>
      </w:r>
    </w:p>
    <w:p w:rsidR="00AF75C9" w:rsidRPr="004063B0" w:rsidP="00AF75C9" w14:paraId="3E99F642" w14:textId="77777777">
      <w:pPr>
        <w:rPr>
          <w:rFonts w:ascii="Tahoma" w:hAnsi="Tahoma" w:cs="Tahoma"/>
          <w:sz w:val="24"/>
          <w:szCs w:val="24"/>
        </w:rPr>
      </w:pPr>
    </w:p>
    <w:p w:rsidR="00AF75C9" w:rsidP="00AF75C9" w14:paraId="33891EE4" w14:textId="77777777">
      <w:pPr>
        <w:pStyle w:val="Heading3"/>
      </w:pPr>
      <w:r w:rsidRPr="004063B0">
        <w:t>Section 4.1. Commission Officers</w:t>
      </w:r>
    </w:p>
    <w:p w:rsidR="00AF75C9" w:rsidRPr="004063B0" w:rsidP="00AF75C9" w14:paraId="2E72CD4C" w14:textId="3AEC48B7">
      <w:pPr>
        <w:rPr>
          <w:rFonts w:ascii="Tahoma" w:hAnsi="Tahoma" w:cs="Tahoma"/>
          <w:sz w:val="24"/>
          <w:szCs w:val="24"/>
        </w:rPr>
      </w:pPr>
      <w:r w:rsidRPr="00594934">
        <w:rPr>
          <w:rFonts w:ascii="Tahoma" w:hAnsi="Tahoma" w:cs="Tahoma"/>
          <w:sz w:val="24"/>
          <w:szCs w:val="24"/>
        </w:rPr>
        <w:t>The officers shall consist of a Chair and Vice</w:t>
      </w:r>
      <w:r w:rsidR="00C708AE">
        <w:rPr>
          <w:rFonts w:ascii="Tahoma" w:hAnsi="Tahoma" w:cs="Tahoma"/>
          <w:sz w:val="24"/>
          <w:szCs w:val="24"/>
        </w:rPr>
        <w:t xml:space="preserve"> </w:t>
      </w:r>
      <w:r w:rsidRPr="00594934">
        <w:rPr>
          <w:rFonts w:ascii="Tahoma" w:hAnsi="Tahoma" w:cs="Tahoma"/>
          <w:sz w:val="24"/>
          <w:szCs w:val="24"/>
        </w:rPr>
        <w:t>Chair. The Chair and Vice</w:t>
      </w:r>
      <w:r w:rsidR="00C708AE">
        <w:rPr>
          <w:rFonts w:ascii="Tahoma" w:hAnsi="Tahoma" w:cs="Tahoma"/>
          <w:sz w:val="24"/>
          <w:szCs w:val="24"/>
        </w:rPr>
        <w:t xml:space="preserve"> </w:t>
      </w:r>
      <w:r w:rsidRPr="00594934">
        <w:rPr>
          <w:rFonts w:ascii="Tahoma" w:hAnsi="Tahoma" w:cs="Tahoma"/>
          <w:sz w:val="24"/>
          <w:szCs w:val="24"/>
        </w:rPr>
        <w:t>Chair shall be elected by the</w:t>
      </w:r>
      <w:r w:rsidR="00855CC4">
        <w:rPr>
          <w:rFonts w:ascii="Tahoma" w:hAnsi="Tahoma" w:cs="Tahoma"/>
          <w:sz w:val="24"/>
          <w:szCs w:val="24"/>
        </w:rPr>
        <w:t xml:space="preserve"> Board</w:t>
      </w:r>
      <w:r w:rsidRPr="00594934">
        <w:rPr>
          <w:rFonts w:ascii="Tahoma" w:hAnsi="Tahoma" w:cs="Tahoma"/>
          <w:sz w:val="24"/>
          <w:szCs w:val="24"/>
        </w:rPr>
        <w:t xml:space="preserve"> from among its members.</w:t>
      </w:r>
    </w:p>
    <w:p w:rsidR="00AF75C9" w:rsidRPr="004063B0" w:rsidP="00AF75C9" w14:paraId="053AA67E" w14:textId="77777777">
      <w:pPr>
        <w:rPr>
          <w:rFonts w:ascii="Tahoma" w:hAnsi="Tahoma" w:cs="Tahoma"/>
          <w:sz w:val="24"/>
          <w:szCs w:val="24"/>
        </w:rPr>
      </w:pPr>
    </w:p>
    <w:p w:rsidR="00AF75C9" w:rsidP="00AF75C9" w14:paraId="3611E6FF" w14:textId="77777777">
      <w:pPr>
        <w:pStyle w:val="Heading3"/>
      </w:pPr>
      <w:r w:rsidRPr="004063B0">
        <w:t>Section 4.2. Duties of the Chair</w:t>
      </w:r>
    </w:p>
    <w:p w:rsidR="00AF75C9" w:rsidRPr="004063B0" w:rsidP="00AF75C9" w14:paraId="67D79974" w14:textId="15AE693A">
      <w:pPr>
        <w:rPr>
          <w:rFonts w:ascii="Tahoma" w:hAnsi="Tahoma" w:cs="Tahoma"/>
          <w:sz w:val="24"/>
          <w:szCs w:val="24"/>
        </w:rPr>
      </w:pPr>
      <w:r w:rsidRPr="004063B0">
        <w:rPr>
          <w:rFonts w:ascii="Tahoma" w:hAnsi="Tahoma" w:cs="Tahoma"/>
          <w:sz w:val="24"/>
          <w:szCs w:val="24"/>
        </w:rPr>
        <w:t xml:space="preserve">The Chair shall preside at all meetings and hearings of the </w:t>
      </w:r>
      <w:r w:rsidR="00855CC4">
        <w:rPr>
          <w:rFonts w:ascii="Tahoma" w:hAnsi="Tahoma" w:cs="Tahoma"/>
          <w:sz w:val="24"/>
          <w:szCs w:val="24"/>
        </w:rPr>
        <w:t xml:space="preserve">Board </w:t>
      </w:r>
      <w:r w:rsidRPr="004063B0">
        <w:rPr>
          <w:rFonts w:ascii="Tahoma" w:hAnsi="Tahoma" w:cs="Tahoma"/>
          <w:sz w:val="24"/>
          <w:szCs w:val="24"/>
        </w:rPr>
        <w:t xml:space="preserve">and shall have </w:t>
      </w:r>
      <w:r w:rsidRPr="004063B0">
        <w:rPr>
          <w:rFonts w:ascii="Tahoma" w:hAnsi="Tahoma" w:cs="Tahoma"/>
          <w:sz w:val="24"/>
          <w:szCs w:val="24"/>
        </w:rPr>
        <w:t>the duties</w:t>
      </w:r>
      <w:r w:rsidRPr="004063B0">
        <w:rPr>
          <w:rFonts w:ascii="Tahoma" w:hAnsi="Tahoma" w:cs="Tahoma"/>
          <w:sz w:val="24"/>
          <w:szCs w:val="24"/>
        </w:rPr>
        <w:t xml:space="preserve"> normally conferred by parliamentary usage on such officers.</w:t>
      </w:r>
    </w:p>
    <w:p w:rsidR="00AF75C9" w:rsidRPr="004063B0" w:rsidP="00AF75C9" w14:paraId="5526E8A8" w14:textId="77777777">
      <w:pPr>
        <w:rPr>
          <w:rFonts w:ascii="Tahoma" w:hAnsi="Tahoma" w:cs="Tahoma"/>
          <w:sz w:val="24"/>
          <w:szCs w:val="24"/>
        </w:rPr>
      </w:pPr>
    </w:p>
    <w:p w:rsidR="00AF75C9" w:rsidP="00AF75C9" w14:paraId="50B855FD" w14:textId="5F079A41">
      <w:pPr>
        <w:pStyle w:val="Heading3"/>
      </w:pPr>
      <w:r w:rsidRPr="004063B0">
        <w:t>Section 4.3 Duties of the Vice</w:t>
      </w:r>
      <w:r w:rsidR="00C708AE">
        <w:t xml:space="preserve"> </w:t>
      </w:r>
      <w:r w:rsidRPr="004063B0">
        <w:t>Chair</w:t>
      </w:r>
    </w:p>
    <w:p w:rsidR="00AF75C9" w:rsidRPr="004063B0" w:rsidP="00AF75C9" w14:paraId="4AC7A666" w14:textId="41B594B1">
      <w:pPr>
        <w:rPr>
          <w:rFonts w:ascii="Tahoma" w:hAnsi="Tahoma" w:cs="Tahoma"/>
          <w:sz w:val="24"/>
          <w:szCs w:val="24"/>
        </w:rPr>
      </w:pPr>
      <w:r w:rsidRPr="004063B0">
        <w:rPr>
          <w:rFonts w:ascii="Tahoma" w:hAnsi="Tahoma" w:cs="Tahoma"/>
          <w:sz w:val="24"/>
          <w:szCs w:val="24"/>
        </w:rPr>
        <w:t>The Vice</w:t>
      </w:r>
      <w:r w:rsidR="00C708AE">
        <w:rPr>
          <w:rFonts w:ascii="Tahoma" w:hAnsi="Tahoma" w:cs="Tahoma"/>
          <w:sz w:val="24"/>
          <w:szCs w:val="24"/>
        </w:rPr>
        <w:t xml:space="preserve"> </w:t>
      </w:r>
      <w:r w:rsidRPr="004063B0">
        <w:rPr>
          <w:rFonts w:ascii="Tahoma" w:hAnsi="Tahoma" w:cs="Tahoma"/>
          <w:sz w:val="24"/>
          <w:szCs w:val="24"/>
        </w:rPr>
        <w:t>Chair shall act for the Chair in their absence.</w:t>
      </w:r>
    </w:p>
    <w:p w:rsidR="00AF75C9" w:rsidRPr="004063B0" w:rsidP="00AF75C9" w14:paraId="68476893" w14:textId="77777777">
      <w:pPr>
        <w:rPr>
          <w:rFonts w:ascii="Tahoma" w:hAnsi="Tahoma" w:cs="Tahoma"/>
          <w:sz w:val="24"/>
          <w:szCs w:val="24"/>
        </w:rPr>
      </w:pPr>
    </w:p>
    <w:p w:rsidR="00AF75C9" w:rsidP="00AF75C9" w14:paraId="1683C139" w14:textId="2C589F14">
      <w:pPr>
        <w:pStyle w:val="Heading3"/>
      </w:pPr>
      <w:r w:rsidRPr="004063B0">
        <w:t xml:space="preserve">Section 4.4 Duties of Planning Staff </w:t>
      </w:r>
    </w:p>
    <w:p w:rsidR="00AF75C9" w:rsidRPr="004063B0" w:rsidP="00AF75C9" w14:paraId="579857CF" w14:textId="34925B69">
      <w:pPr>
        <w:rPr>
          <w:rFonts w:ascii="Tahoma" w:hAnsi="Tahoma" w:cs="Tahoma"/>
          <w:sz w:val="24"/>
          <w:szCs w:val="24"/>
        </w:rPr>
      </w:pPr>
      <w:r w:rsidRPr="004063B0">
        <w:rPr>
          <w:rFonts w:ascii="Tahoma" w:hAnsi="Tahoma" w:cs="Tahoma"/>
          <w:sz w:val="24"/>
          <w:szCs w:val="24"/>
        </w:rPr>
        <w:t xml:space="preserve">The </w:t>
      </w:r>
      <w:r w:rsidR="00C708AE">
        <w:rPr>
          <w:rFonts w:ascii="Tahoma" w:hAnsi="Tahoma" w:cs="Tahoma"/>
          <w:sz w:val="24"/>
          <w:szCs w:val="24"/>
        </w:rPr>
        <w:t>c</w:t>
      </w:r>
      <w:r w:rsidRPr="004063B0">
        <w:rPr>
          <w:rFonts w:ascii="Tahoma" w:hAnsi="Tahoma" w:cs="Tahoma"/>
          <w:sz w:val="24"/>
          <w:szCs w:val="24"/>
        </w:rPr>
        <w:t xml:space="preserve">ounty </w:t>
      </w:r>
      <w:r w:rsidR="00C708AE">
        <w:rPr>
          <w:rFonts w:ascii="Tahoma" w:hAnsi="Tahoma" w:cs="Tahoma"/>
          <w:sz w:val="24"/>
          <w:szCs w:val="24"/>
        </w:rPr>
        <w:t>p</w:t>
      </w:r>
      <w:r w:rsidRPr="004063B0">
        <w:rPr>
          <w:rFonts w:ascii="Tahoma" w:hAnsi="Tahoma" w:cs="Tahoma"/>
          <w:sz w:val="24"/>
          <w:szCs w:val="24"/>
        </w:rPr>
        <w:t xml:space="preserve">lanning </w:t>
      </w:r>
      <w:r>
        <w:rPr>
          <w:rFonts w:ascii="Tahoma" w:hAnsi="Tahoma" w:cs="Tahoma"/>
          <w:sz w:val="24"/>
          <w:szCs w:val="24"/>
        </w:rPr>
        <w:t>staff will act as Secretary for the</w:t>
      </w:r>
      <w:r w:rsidR="00EE3236">
        <w:rPr>
          <w:rFonts w:ascii="Tahoma" w:hAnsi="Tahoma" w:cs="Tahoma"/>
          <w:sz w:val="24"/>
          <w:szCs w:val="24"/>
        </w:rPr>
        <w:t xml:space="preserve"> </w:t>
      </w:r>
      <w:r w:rsidR="00855CC4">
        <w:rPr>
          <w:rFonts w:ascii="Tahoma" w:hAnsi="Tahoma" w:cs="Tahoma"/>
          <w:sz w:val="24"/>
          <w:szCs w:val="24"/>
        </w:rPr>
        <w:t>Board;</w:t>
      </w:r>
      <w:r>
        <w:rPr>
          <w:rFonts w:ascii="Tahoma" w:hAnsi="Tahoma" w:cs="Tahoma"/>
          <w:sz w:val="24"/>
          <w:szCs w:val="24"/>
        </w:rPr>
        <w:t xml:space="preserve"> </w:t>
      </w:r>
      <w:r w:rsidRPr="004063B0">
        <w:rPr>
          <w:rFonts w:ascii="Tahoma" w:hAnsi="Tahoma" w:cs="Tahoma"/>
          <w:sz w:val="24"/>
          <w:szCs w:val="24"/>
        </w:rPr>
        <w:t xml:space="preserve"> keep</w:t>
      </w:r>
      <w:r w:rsidRPr="004063B0">
        <w:rPr>
          <w:rFonts w:ascii="Tahoma" w:hAnsi="Tahoma" w:cs="Tahoma"/>
          <w:sz w:val="24"/>
          <w:szCs w:val="24"/>
        </w:rPr>
        <w:t xml:space="preserve"> the minutes and records of the</w:t>
      </w:r>
      <w:r w:rsidR="00855CC4">
        <w:rPr>
          <w:rFonts w:ascii="Tahoma" w:hAnsi="Tahoma" w:cs="Tahoma"/>
          <w:sz w:val="24"/>
          <w:szCs w:val="24"/>
        </w:rPr>
        <w:t xml:space="preserve"> </w:t>
      </w:r>
      <w:r w:rsidR="00855CC4">
        <w:rPr>
          <w:rFonts w:ascii="Tahoma" w:hAnsi="Tahoma" w:cs="Tahoma"/>
          <w:sz w:val="24"/>
          <w:szCs w:val="24"/>
        </w:rPr>
        <w:t xml:space="preserve">Board </w:t>
      </w:r>
      <w:r w:rsidRPr="004063B0">
        <w:rPr>
          <w:rFonts w:ascii="Tahoma" w:hAnsi="Tahoma" w:cs="Tahoma"/>
          <w:sz w:val="24"/>
          <w:szCs w:val="24"/>
        </w:rPr>
        <w:t>;</w:t>
      </w:r>
      <w:r w:rsidRPr="004063B0">
        <w:rPr>
          <w:rFonts w:ascii="Tahoma" w:hAnsi="Tahoma" w:cs="Tahoma"/>
          <w:sz w:val="24"/>
          <w:szCs w:val="24"/>
        </w:rPr>
        <w:t xml:space="preserve"> attend to the correspondence of the</w:t>
      </w:r>
      <w:r w:rsidR="00855CC4">
        <w:rPr>
          <w:rFonts w:ascii="Tahoma" w:hAnsi="Tahoma" w:cs="Tahoma"/>
          <w:sz w:val="24"/>
          <w:szCs w:val="24"/>
        </w:rPr>
        <w:t xml:space="preserve"> </w:t>
      </w:r>
      <w:r w:rsidR="00855CC4">
        <w:rPr>
          <w:rFonts w:ascii="Tahoma" w:hAnsi="Tahoma" w:cs="Tahoma"/>
          <w:sz w:val="24"/>
          <w:szCs w:val="24"/>
        </w:rPr>
        <w:t>Board ;</w:t>
      </w:r>
      <w:r>
        <w:rPr>
          <w:rFonts w:ascii="Tahoma" w:hAnsi="Tahoma" w:cs="Tahoma"/>
          <w:sz w:val="24"/>
          <w:szCs w:val="24"/>
        </w:rPr>
        <w:t xml:space="preserve"> and carry out all public notice requirements.</w:t>
      </w:r>
    </w:p>
    <w:p w:rsidR="00AF75C9" w:rsidRPr="004063B0" w:rsidP="00AF75C9" w14:paraId="0A6D9192" w14:textId="77777777">
      <w:pPr>
        <w:rPr>
          <w:rFonts w:ascii="Tahoma" w:hAnsi="Tahoma" w:cs="Tahoma"/>
          <w:sz w:val="24"/>
          <w:szCs w:val="24"/>
        </w:rPr>
      </w:pPr>
    </w:p>
    <w:p w:rsidR="00AF75C9" w:rsidRPr="004063B0" w:rsidP="00AF75C9" w14:paraId="28763AB3" w14:textId="77777777">
      <w:pPr>
        <w:pStyle w:val="Heading2"/>
      </w:pPr>
      <w:r w:rsidRPr="004063B0">
        <w:t>ARTICLE V – ELECTION OF OFFICERS</w:t>
      </w:r>
    </w:p>
    <w:p w:rsidR="00AF75C9" w:rsidRPr="004063B0" w:rsidP="00AF75C9" w14:paraId="5AB6A264" w14:textId="77777777">
      <w:pPr>
        <w:rPr>
          <w:rFonts w:ascii="Tahoma" w:hAnsi="Tahoma" w:cs="Tahoma"/>
          <w:sz w:val="24"/>
          <w:szCs w:val="24"/>
        </w:rPr>
      </w:pPr>
    </w:p>
    <w:p w:rsidR="00AF75C9" w:rsidP="00AF75C9" w14:paraId="2B80CD77" w14:textId="77777777">
      <w:pPr>
        <w:pStyle w:val="Heading3"/>
      </w:pPr>
      <w:r w:rsidRPr="004063B0">
        <w:t>Section 5.1. Annual Meeting</w:t>
      </w:r>
    </w:p>
    <w:p w:rsidR="00AF75C9" w:rsidRPr="004063B0" w:rsidP="00AF75C9" w14:paraId="075720BB" w14:textId="6DC9AB93">
      <w:pPr>
        <w:rPr>
          <w:rFonts w:ascii="Tahoma" w:hAnsi="Tahoma" w:cs="Tahoma"/>
          <w:sz w:val="24"/>
          <w:szCs w:val="24"/>
        </w:rPr>
      </w:pPr>
      <w:r w:rsidRPr="004063B0">
        <w:rPr>
          <w:rFonts w:ascii="Tahoma" w:hAnsi="Tahoma" w:cs="Tahoma"/>
          <w:sz w:val="24"/>
          <w:szCs w:val="24"/>
        </w:rPr>
        <w:t xml:space="preserve">An annual organizational meeting shall be held at the first regular meeting occurring after the appointment of new </w:t>
      </w:r>
      <w:r w:rsidR="00855CC4">
        <w:rPr>
          <w:rFonts w:ascii="Tahoma" w:hAnsi="Tahoma" w:cs="Tahoma"/>
          <w:sz w:val="24"/>
          <w:szCs w:val="24"/>
        </w:rPr>
        <w:t xml:space="preserve">Board </w:t>
      </w:r>
      <w:r w:rsidRPr="004063B0">
        <w:rPr>
          <w:rFonts w:ascii="Tahoma" w:hAnsi="Tahoma" w:cs="Tahoma"/>
          <w:sz w:val="24"/>
          <w:szCs w:val="24"/>
        </w:rPr>
        <w:t xml:space="preserve"> members</w:t>
      </w:r>
      <w:r w:rsidRPr="004063B0">
        <w:rPr>
          <w:rFonts w:ascii="Tahoma" w:hAnsi="Tahoma" w:cs="Tahoma"/>
          <w:sz w:val="24"/>
          <w:szCs w:val="24"/>
        </w:rPr>
        <w:t xml:space="preserve">. </w:t>
      </w:r>
    </w:p>
    <w:p w:rsidR="00AF75C9" w:rsidRPr="004063B0" w:rsidP="00AF75C9" w14:paraId="348F58E3" w14:textId="77777777">
      <w:pPr>
        <w:rPr>
          <w:rFonts w:ascii="Tahoma" w:hAnsi="Tahoma" w:cs="Tahoma"/>
          <w:sz w:val="24"/>
          <w:szCs w:val="24"/>
        </w:rPr>
      </w:pPr>
    </w:p>
    <w:p w:rsidR="00AF75C9" w:rsidP="00AF75C9" w14:paraId="7A51C3B8" w14:textId="77777777">
      <w:pPr>
        <w:pStyle w:val="Heading3"/>
      </w:pPr>
      <w:r w:rsidRPr="004063B0">
        <w:t>Section 5.2. Officer Nominations</w:t>
      </w:r>
    </w:p>
    <w:p w:rsidR="00AF75C9" w:rsidRPr="004063B0" w:rsidP="00AF75C9" w14:paraId="2DCE6015" w14:textId="77777777">
      <w:pPr>
        <w:rPr>
          <w:rFonts w:ascii="Tahoma" w:hAnsi="Tahoma" w:cs="Tahoma"/>
          <w:sz w:val="24"/>
          <w:szCs w:val="24"/>
        </w:rPr>
      </w:pPr>
      <w:r w:rsidRPr="004063B0">
        <w:rPr>
          <w:rFonts w:ascii="Tahoma" w:hAnsi="Tahoma" w:cs="Tahoma"/>
          <w:sz w:val="24"/>
          <w:szCs w:val="24"/>
        </w:rPr>
        <w:t>Nominations shall be made from the floor at the annual organizational meeting and election of the officers specified in Section 4.1 shall follow immediately thereafter.</w:t>
      </w:r>
    </w:p>
    <w:p w:rsidR="00AF75C9" w:rsidRPr="004063B0" w:rsidP="00AF75C9" w14:paraId="6148D161" w14:textId="77777777">
      <w:pPr>
        <w:rPr>
          <w:rFonts w:ascii="Tahoma" w:hAnsi="Tahoma" w:cs="Tahoma"/>
          <w:sz w:val="24"/>
          <w:szCs w:val="24"/>
        </w:rPr>
      </w:pPr>
    </w:p>
    <w:p w:rsidR="00AF75C9" w:rsidP="00AF75C9" w14:paraId="41956894" w14:textId="77777777">
      <w:pPr>
        <w:pStyle w:val="Heading3"/>
      </w:pPr>
      <w:r w:rsidRPr="004063B0">
        <w:t>Section 5.3. Officer Terms</w:t>
      </w:r>
    </w:p>
    <w:p w:rsidR="00AF75C9" w:rsidRPr="004063B0" w:rsidP="00AF75C9" w14:paraId="0F0C72D4" w14:textId="542D8943">
      <w:pPr>
        <w:rPr>
          <w:rFonts w:ascii="Tahoma" w:hAnsi="Tahoma" w:cs="Tahoma"/>
          <w:sz w:val="24"/>
          <w:szCs w:val="24"/>
        </w:rPr>
      </w:pPr>
      <w:r w:rsidRPr="004063B0">
        <w:rPr>
          <w:rFonts w:ascii="Tahoma" w:hAnsi="Tahoma" w:cs="Tahoma"/>
          <w:sz w:val="24"/>
          <w:szCs w:val="24"/>
        </w:rPr>
        <w:t xml:space="preserve">A candidate receiving a majority vote of the entire membership of the </w:t>
      </w:r>
      <w:r w:rsidR="00855CC4">
        <w:rPr>
          <w:rFonts w:ascii="Tahoma" w:hAnsi="Tahoma" w:cs="Tahoma"/>
          <w:sz w:val="24"/>
          <w:szCs w:val="24"/>
        </w:rPr>
        <w:t xml:space="preserve">Zoning Board of Adjustment </w:t>
      </w:r>
      <w:r w:rsidRPr="004063B0">
        <w:rPr>
          <w:rFonts w:ascii="Tahoma" w:hAnsi="Tahoma" w:cs="Tahoma"/>
          <w:sz w:val="24"/>
          <w:szCs w:val="24"/>
        </w:rPr>
        <w:t>shall be declared elected. New officers shall take office immediately upon election and shall serve for one year or until their successor shall take office.</w:t>
      </w:r>
      <w:r w:rsidR="00B744E6">
        <w:rPr>
          <w:rFonts w:ascii="Tahoma" w:hAnsi="Tahoma" w:cs="Tahoma"/>
          <w:sz w:val="24"/>
          <w:szCs w:val="24"/>
        </w:rPr>
        <w:t xml:space="preserve"> </w:t>
      </w:r>
      <w:r w:rsidRPr="004063B0">
        <w:rPr>
          <w:rFonts w:ascii="Tahoma" w:hAnsi="Tahoma" w:cs="Tahoma"/>
          <w:sz w:val="24"/>
          <w:szCs w:val="24"/>
        </w:rPr>
        <w:t>Officers may serve a maximum of two consecutive terms in any one office.</w:t>
      </w:r>
    </w:p>
    <w:p w:rsidR="00AF75C9" w:rsidRPr="004063B0" w:rsidP="00AF75C9" w14:paraId="6B9DDE4B" w14:textId="77777777">
      <w:pPr>
        <w:rPr>
          <w:rFonts w:ascii="Tahoma" w:hAnsi="Tahoma" w:cs="Tahoma"/>
          <w:sz w:val="24"/>
          <w:szCs w:val="24"/>
        </w:rPr>
      </w:pPr>
      <w:r w:rsidRPr="004063B0">
        <w:rPr>
          <w:rFonts w:ascii="Tahoma" w:hAnsi="Tahoma" w:cs="Tahoma"/>
          <w:sz w:val="24"/>
          <w:szCs w:val="24"/>
        </w:rPr>
        <w:t>Vacancies in office shall be filled immediately by regular election procedure.</w:t>
      </w:r>
    </w:p>
    <w:p w:rsidR="00AF75C9" w:rsidRPr="004063B0" w:rsidP="00AF75C9" w14:paraId="2265D4B1" w14:textId="77777777">
      <w:pPr>
        <w:rPr>
          <w:rFonts w:ascii="Tahoma" w:hAnsi="Tahoma" w:cs="Tahoma"/>
          <w:sz w:val="24"/>
          <w:szCs w:val="24"/>
        </w:rPr>
      </w:pPr>
    </w:p>
    <w:p w:rsidR="00AF75C9" w:rsidRPr="004063B0" w:rsidP="00AF75C9" w14:paraId="379D3E14" w14:textId="77777777">
      <w:pPr>
        <w:pStyle w:val="Heading2"/>
      </w:pPr>
      <w:r w:rsidRPr="004063B0">
        <w:t>ARTICLE VI – MEETINGS</w:t>
      </w:r>
    </w:p>
    <w:p w:rsidR="00AF75C9" w:rsidRPr="004063B0" w:rsidP="00AF75C9" w14:paraId="26634C73" w14:textId="77777777">
      <w:pPr>
        <w:rPr>
          <w:rFonts w:ascii="Tahoma" w:hAnsi="Tahoma" w:cs="Tahoma"/>
          <w:sz w:val="24"/>
          <w:szCs w:val="24"/>
        </w:rPr>
      </w:pPr>
    </w:p>
    <w:p w:rsidR="00AF75C9" w:rsidP="00AF75C9" w14:paraId="4A78A0AF" w14:textId="77777777">
      <w:pPr>
        <w:pStyle w:val="Heading3"/>
      </w:pPr>
      <w:r w:rsidRPr="004063B0">
        <w:t>Section 6.1 Regular Meetings</w:t>
      </w:r>
    </w:p>
    <w:p w:rsidR="00BD26F6" w:rsidP="00AF75C9" w14:paraId="2F8CA195" w14:textId="71F7A62E">
      <w:pPr>
        <w:rPr>
          <w:rFonts w:ascii="Tahoma" w:hAnsi="Tahoma" w:cs="Tahoma"/>
          <w:sz w:val="24"/>
          <w:szCs w:val="24"/>
        </w:rPr>
      </w:pPr>
      <w:bookmarkStart w:id="1" w:name="_Hlk199856266"/>
      <w:r>
        <w:rPr>
          <w:rFonts w:ascii="Tahoma" w:hAnsi="Tahoma" w:cs="Tahoma"/>
          <w:sz w:val="24"/>
          <w:szCs w:val="24"/>
        </w:rPr>
        <w:t xml:space="preserve">At the annual meeting, the </w:t>
      </w:r>
      <w:r>
        <w:rPr>
          <w:rFonts w:ascii="Tahoma" w:hAnsi="Tahoma" w:cs="Tahoma"/>
          <w:sz w:val="24"/>
          <w:szCs w:val="24"/>
        </w:rPr>
        <w:t>Board  will</w:t>
      </w:r>
      <w:r>
        <w:rPr>
          <w:rFonts w:ascii="Tahoma" w:hAnsi="Tahoma" w:cs="Tahoma"/>
          <w:sz w:val="24"/>
          <w:szCs w:val="24"/>
        </w:rPr>
        <w:t xml:space="preserve"> adopt its meeting calendar for the year. The calendar will be drafted by </w:t>
      </w:r>
      <w:r w:rsidR="00C708AE">
        <w:rPr>
          <w:rFonts w:ascii="Tahoma" w:hAnsi="Tahoma" w:cs="Tahoma"/>
          <w:sz w:val="24"/>
          <w:szCs w:val="24"/>
        </w:rPr>
        <w:t xml:space="preserve">the </w:t>
      </w:r>
      <w:r>
        <w:rPr>
          <w:rFonts w:ascii="Tahoma" w:hAnsi="Tahoma" w:cs="Tahoma"/>
          <w:sz w:val="24"/>
          <w:szCs w:val="24"/>
        </w:rPr>
        <w:t xml:space="preserve">Olmsted County Planning </w:t>
      </w:r>
      <w:r w:rsidR="00C708AE">
        <w:rPr>
          <w:rFonts w:ascii="Tahoma" w:hAnsi="Tahoma" w:cs="Tahoma"/>
          <w:sz w:val="24"/>
          <w:szCs w:val="24"/>
        </w:rPr>
        <w:t xml:space="preserve">Department </w:t>
      </w:r>
      <w:r>
        <w:rPr>
          <w:rFonts w:ascii="Tahoma" w:hAnsi="Tahoma" w:cs="Tahoma"/>
          <w:sz w:val="24"/>
          <w:szCs w:val="24"/>
        </w:rPr>
        <w:t>and shall include at least one scheduled meeting per month</w:t>
      </w:r>
      <w:bookmarkEnd w:id="1"/>
      <w:r>
        <w:rPr>
          <w:rFonts w:ascii="Tahoma" w:hAnsi="Tahoma" w:cs="Tahoma"/>
          <w:sz w:val="24"/>
          <w:szCs w:val="24"/>
        </w:rPr>
        <w:t>.</w:t>
      </w:r>
    </w:p>
    <w:p w:rsidR="00BD26F6" w:rsidP="00AF75C9" w14:paraId="214A030C" w14:textId="77777777">
      <w:pPr>
        <w:rPr>
          <w:rFonts w:ascii="Tahoma" w:hAnsi="Tahoma" w:cs="Tahoma"/>
          <w:sz w:val="24"/>
          <w:szCs w:val="24"/>
        </w:rPr>
      </w:pPr>
    </w:p>
    <w:p w:rsidR="00AF75C9" w:rsidRPr="004063B0" w:rsidP="00AF75C9" w14:paraId="792755DC" w14:textId="6D389A84">
      <w:pPr>
        <w:rPr>
          <w:rFonts w:ascii="Tahoma" w:hAnsi="Tahoma" w:cs="Tahoma"/>
          <w:sz w:val="24"/>
          <w:szCs w:val="24"/>
        </w:rPr>
      </w:pPr>
      <w:r>
        <w:rPr>
          <w:rFonts w:ascii="Tahoma" w:hAnsi="Tahoma" w:cs="Tahoma"/>
          <w:sz w:val="24"/>
          <w:szCs w:val="24"/>
        </w:rPr>
        <w:t>Regular meetings of the Planning Advisory Commission will follow any regularly scheduled meeting of the Zoning Board of Adjustment.</w:t>
      </w:r>
    </w:p>
    <w:p w:rsidR="00AF75C9" w:rsidRPr="004063B0" w:rsidP="00AF75C9" w14:paraId="7515C14B" w14:textId="77777777">
      <w:pPr>
        <w:rPr>
          <w:rFonts w:ascii="Tahoma" w:hAnsi="Tahoma" w:cs="Tahoma"/>
          <w:sz w:val="24"/>
          <w:szCs w:val="24"/>
        </w:rPr>
      </w:pPr>
    </w:p>
    <w:p w:rsidR="00AF75C9" w:rsidP="00AF75C9" w14:paraId="5EA55B7F" w14:textId="77777777">
      <w:pPr>
        <w:pStyle w:val="Heading3"/>
      </w:pPr>
      <w:r w:rsidRPr="004063B0">
        <w:t>Section 6.2. Notice of Meetings</w:t>
      </w:r>
    </w:p>
    <w:p w:rsidR="00AF75C9" w:rsidRPr="004063B0" w:rsidP="00AF75C9" w14:paraId="08B3FDB8" w14:textId="30C21C46">
      <w:pPr>
        <w:rPr>
          <w:rFonts w:ascii="Tahoma" w:hAnsi="Tahoma" w:cs="Tahoma"/>
          <w:sz w:val="24"/>
          <w:szCs w:val="24"/>
        </w:rPr>
      </w:pPr>
      <w:r w:rsidRPr="004063B0">
        <w:rPr>
          <w:rFonts w:ascii="Tahoma" w:hAnsi="Tahoma" w:cs="Tahoma"/>
          <w:sz w:val="24"/>
          <w:szCs w:val="24"/>
        </w:rPr>
        <w:t xml:space="preserve">Notice in writing of any meeting shall be sent to all </w:t>
      </w:r>
      <w:r w:rsidR="00855CC4">
        <w:rPr>
          <w:rFonts w:ascii="Tahoma" w:hAnsi="Tahoma" w:cs="Tahoma"/>
          <w:sz w:val="24"/>
          <w:szCs w:val="24"/>
        </w:rPr>
        <w:t xml:space="preserve">Board </w:t>
      </w:r>
      <w:r w:rsidRPr="004063B0">
        <w:rPr>
          <w:rFonts w:ascii="Tahoma" w:hAnsi="Tahoma" w:cs="Tahoma"/>
          <w:sz w:val="24"/>
          <w:szCs w:val="24"/>
        </w:rPr>
        <w:t xml:space="preserve">Members at least 5 </w:t>
      </w:r>
      <w:r>
        <w:rPr>
          <w:rFonts w:ascii="Tahoma" w:hAnsi="Tahoma" w:cs="Tahoma"/>
          <w:sz w:val="24"/>
          <w:szCs w:val="24"/>
        </w:rPr>
        <w:t xml:space="preserve">calendar </w:t>
      </w:r>
      <w:r w:rsidRPr="004063B0">
        <w:rPr>
          <w:rFonts w:ascii="Tahoma" w:hAnsi="Tahoma" w:cs="Tahoma"/>
          <w:sz w:val="24"/>
          <w:szCs w:val="24"/>
        </w:rPr>
        <w:t>days in advance of the meeting and shall state the time, place and purpose of such meeting.</w:t>
      </w:r>
    </w:p>
    <w:p w:rsidR="00AF75C9" w:rsidRPr="004063B0" w:rsidP="00AF75C9" w14:paraId="7C192281" w14:textId="77777777">
      <w:pPr>
        <w:rPr>
          <w:rFonts w:ascii="Tahoma" w:hAnsi="Tahoma" w:cs="Tahoma"/>
          <w:sz w:val="24"/>
          <w:szCs w:val="24"/>
        </w:rPr>
      </w:pPr>
    </w:p>
    <w:p w:rsidR="00AF75C9" w:rsidP="00AF75C9" w14:paraId="6B4DA493" w14:textId="77777777">
      <w:pPr>
        <w:pStyle w:val="Heading3"/>
      </w:pPr>
      <w:r w:rsidRPr="004063B0">
        <w:t>Section 6.3 Special Meetings</w:t>
      </w:r>
    </w:p>
    <w:p w:rsidR="00B744E6" w:rsidRPr="004063B0" w:rsidP="00B744E6" w14:paraId="695A3118" w14:textId="6BCFC111">
      <w:pPr>
        <w:rPr>
          <w:rFonts w:ascii="Tahoma" w:hAnsi="Tahoma" w:cs="Tahoma"/>
          <w:sz w:val="24"/>
          <w:szCs w:val="24"/>
        </w:rPr>
      </w:pPr>
      <w:r w:rsidRPr="004063B0">
        <w:rPr>
          <w:rFonts w:ascii="Tahoma" w:hAnsi="Tahoma" w:cs="Tahoma"/>
          <w:sz w:val="24"/>
          <w:szCs w:val="24"/>
        </w:rPr>
        <w:t xml:space="preserve">Special meetings may be called by the Chair or at the request of at least 3 members of the </w:t>
      </w:r>
      <w:r w:rsidR="00855CC4">
        <w:rPr>
          <w:rFonts w:ascii="Tahoma" w:hAnsi="Tahoma" w:cs="Tahoma"/>
          <w:sz w:val="24"/>
          <w:szCs w:val="24"/>
        </w:rPr>
        <w:t xml:space="preserve">Board </w:t>
      </w:r>
      <w:r w:rsidRPr="004063B0">
        <w:rPr>
          <w:rFonts w:ascii="Tahoma" w:hAnsi="Tahoma" w:cs="Tahoma"/>
          <w:sz w:val="24"/>
          <w:szCs w:val="24"/>
        </w:rPr>
        <w:t xml:space="preserve"> or</w:t>
      </w:r>
      <w:r w:rsidRPr="004063B0">
        <w:rPr>
          <w:rFonts w:ascii="Tahoma" w:hAnsi="Tahoma" w:cs="Tahoma"/>
          <w:sz w:val="24"/>
          <w:szCs w:val="24"/>
        </w:rPr>
        <w:t xml:space="preserve"> by the Director of the Planning Department or his/her </w:t>
      </w:r>
      <w:r w:rsidRPr="004063B0">
        <w:rPr>
          <w:rFonts w:ascii="Tahoma" w:hAnsi="Tahoma" w:cs="Tahoma"/>
          <w:sz w:val="24"/>
          <w:szCs w:val="24"/>
        </w:rPr>
        <w:t>designee</w:t>
      </w:r>
      <w:r w:rsidRPr="004063B0">
        <w:rPr>
          <w:rFonts w:ascii="Tahoma" w:hAnsi="Tahoma" w:cs="Tahoma"/>
          <w:sz w:val="24"/>
          <w:szCs w:val="24"/>
        </w:rPr>
        <w:t xml:space="preserve">.  Planning Department staff shall notify all members of the </w:t>
      </w:r>
      <w:r w:rsidR="00560DBC">
        <w:rPr>
          <w:rFonts w:ascii="Tahoma" w:hAnsi="Tahoma" w:cs="Tahoma"/>
          <w:sz w:val="24"/>
          <w:szCs w:val="24"/>
        </w:rPr>
        <w:t>Board</w:t>
      </w:r>
      <w:r w:rsidRPr="004063B0">
        <w:rPr>
          <w:rFonts w:ascii="Tahoma" w:hAnsi="Tahoma" w:cs="Tahoma"/>
          <w:sz w:val="24"/>
          <w:szCs w:val="24"/>
        </w:rPr>
        <w:t xml:space="preserve"> by any means not less </w:t>
      </w:r>
      <w:r w:rsidRPr="004063B0">
        <w:rPr>
          <w:rFonts w:ascii="Tahoma" w:hAnsi="Tahoma" w:cs="Tahoma"/>
          <w:sz w:val="24"/>
          <w:szCs w:val="24"/>
        </w:rPr>
        <w:t xml:space="preserve">than </w:t>
      </w:r>
      <w:r>
        <w:rPr>
          <w:rFonts w:ascii="Tahoma" w:hAnsi="Tahoma" w:cs="Tahoma"/>
          <w:sz w:val="24"/>
          <w:szCs w:val="24"/>
        </w:rPr>
        <w:t xml:space="preserve"> three</w:t>
      </w:r>
      <w:r w:rsidRPr="004063B0">
        <w:rPr>
          <w:rFonts w:ascii="Tahoma" w:hAnsi="Tahoma" w:cs="Tahoma"/>
          <w:sz w:val="24"/>
          <w:szCs w:val="24"/>
        </w:rPr>
        <w:t xml:space="preserve"> days in advance of such </w:t>
      </w:r>
      <w:r w:rsidRPr="004063B0">
        <w:rPr>
          <w:rFonts w:ascii="Tahoma" w:hAnsi="Tahoma" w:cs="Tahoma"/>
          <w:sz w:val="24"/>
          <w:szCs w:val="24"/>
        </w:rPr>
        <w:t>special</w:t>
      </w:r>
      <w:r w:rsidRPr="004063B0">
        <w:rPr>
          <w:rFonts w:ascii="Tahoma" w:hAnsi="Tahoma" w:cs="Tahoma"/>
          <w:sz w:val="24"/>
          <w:szCs w:val="24"/>
        </w:rPr>
        <w:t xml:space="preserve"> meeting.</w:t>
      </w:r>
      <w:r>
        <w:rPr>
          <w:rFonts w:ascii="Tahoma" w:hAnsi="Tahoma" w:cs="Tahoma"/>
          <w:sz w:val="24"/>
          <w:szCs w:val="24"/>
        </w:rPr>
        <w:t xml:space="preserve">  However, for special meetings which include one or more public hearings, Planning staff shall notify members of the Board at least 10 calendar days in advance of the special meeting consistent with the requirements of Minn. Stat. Section 394.26.</w:t>
      </w:r>
    </w:p>
    <w:p w:rsidR="00AF75C9" w:rsidRPr="004063B0" w:rsidP="00AF75C9" w14:paraId="1CAF8308" w14:textId="441A5523">
      <w:pPr>
        <w:rPr>
          <w:rFonts w:ascii="Tahoma" w:hAnsi="Tahoma" w:cs="Tahoma"/>
          <w:sz w:val="24"/>
          <w:szCs w:val="24"/>
        </w:rPr>
      </w:pPr>
    </w:p>
    <w:p w:rsidR="00AF75C9" w:rsidRPr="004063B0" w:rsidP="00AF75C9" w14:paraId="1442857A" w14:textId="77777777">
      <w:pPr>
        <w:rPr>
          <w:rFonts w:ascii="Tahoma" w:hAnsi="Tahoma" w:cs="Tahoma"/>
          <w:sz w:val="24"/>
          <w:szCs w:val="24"/>
        </w:rPr>
      </w:pPr>
      <w:r>
        <w:rPr>
          <w:rFonts w:ascii="Tahoma" w:hAnsi="Tahoma" w:cs="Tahoma"/>
          <w:sz w:val="24"/>
          <w:szCs w:val="24"/>
        </w:rPr>
        <w:t xml:space="preserve"> </w:t>
      </w:r>
    </w:p>
    <w:p w:rsidR="00AF75C9" w:rsidP="00AF75C9" w14:paraId="57075C4E" w14:textId="77777777">
      <w:pPr>
        <w:pStyle w:val="Heading3"/>
      </w:pPr>
      <w:r w:rsidRPr="004063B0">
        <w:t>Section 6.4 Open Meeting Law Requirements</w:t>
      </w:r>
    </w:p>
    <w:p w:rsidR="00AF75C9" w:rsidRPr="004063B0" w:rsidP="00AF75C9" w14:paraId="506D0503" w14:textId="77777777">
      <w:pPr>
        <w:rPr>
          <w:rFonts w:ascii="Tahoma" w:hAnsi="Tahoma" w:cs="Tahoma"/>
          <w:sz w:val="24"/>
          <w:szCs w:val="24"/>
        </w:rPr>
      </w:pPr>
      <w:r w:rsidRPr="004063B0">
        <w:rPr>
          <w:rFonts w:ascii="Tahoma" w:hAnsi="Tahoma" w:cs="Tahoma"/>
          <w:sz w:val="24"/>
          <w:szCs w:val="24"/>
        </w:rPr>
        <w:t>Meetings shall be subject to the Minnesota Open Meeting Law, Minn. Stat. Chapter 13D, as may be amended from time to time.</w:t>
      </w:r>
    </w:p>
    <w:p w:rsidR="00AF75C9" w:rsidRPr="004063B0" w:rsidP="00AF75C9" w14:paraId="0166146B" w14:textId="77777777">
      <w:pPr>
        <w:rPr>
          <w:rFonts w:ascii="Tahoma" w:hAnsi="Tahoma" w:cs="Tahoma"/>
          <w:sz w:val="24"/>
          <w:szCs w:val="24"/>
        </w:rPr>
      </w:pPr>
    </w:p>
    <w:p w:rsidR="00AF75C9" w:rsidRPr="004063B0" w:rsidP="00AF75C9" w14:paraId="4429F58F" w14:textId="77777777">
      <w:pPr>
        <w:pStyle w:val="Heading2"/>
      </w:pPr>
      <w:r w:rsidRPr="004063B0">
        <w:t>ARTICLE VII – MEETING PROCEDURES</w:t>
      </w:r>
    </w:p>
    <w:p w:rsidR="00AF75C9" w:rsidRPr="004063B0" w:rsidP="00AF75C9" w14:paraId="18BE3AA1" w14:textId="77777777">
      <w:pPr>
        <w:rPr>
          <w:rFonts w:ascii="Tahoma" w:hAnsi="Tahoma" w:cs="Tahoma"/>
          <w:sz w:val="24"/>
          <w:szCs w:val="24"/>
        </w:rPr>
      </w:pPr>
    </w:p>
    <w:p w:rsidR="00AF75C9" w:rsidP="00AF75C9" w14:paraId="54DC02F6" w14:textId="77777777">
      <w:pPr>
        <w:pStyle w:val="Heading3"/>
      </w:pPr>
      <w:r w:rsidRPr="004063B0">
        <w:t>Section 7.1 Robert’s Rules of Order</w:t>
      </w:r>
    </w:p>
    <w:p w:rsidR="00AF75C9" w:rsidRPr="004063B0" w:rsidP="00AF75C9" w14:paraId="176A745B" w14:textId="76DEDB30">
      <w:pPr>
        <w:rPr>
          <w:rFonts w:ascii="Tahoma" w:hAnsi="Tahoma" w:cs="Tahoma"/>
          <w:sz w:val="24"/>
          <w:szCs w:val="24"/>
        </w:rPr>
      </w:pPr>
      <w:r w:rsidRPr="004063B0">
        <w:rPr>
          <w:rFonts w:ascii="Tahoma" w:hAnsi="Tahoma" w:cs="Tahoma"/>
          <w:sz w:val="24"/>
          <w:szCs w:val="24"/>
        </w:rPr>
        <w:t>Unless otherwise specifically designated, Robert’s Rule</w:t>
      </w:r>
      <w:r w:rsidR="00B744E6">
        <w:rPr>
          <w:rFonts w:ascii="Tahoma" w:hAnsi="Tahoma" w:cs="Tahoma"/>
          <w:sz w:val="24"/>
          <w:szCs w:val="24"/>
        </w:rPr>
        <w:t>s</w:t>
      </w:r>
      <w:r w:rsidRPr="004063B0">
        <w:rPr>
          <w:rFonts w:ascii="Tahoma" w:hAnsi="Tahoma" w:cs="Tahoma"/>
          <w:sz w:val="24"/>
          <w:szCs w:val="24"/>
        </w:rPr>
        <w:t xml:space="preserve"> of Order, as most recently revised, shall govern meeting procedure, insofar as possible.</w:t>
      </w:r>
    </w:p>
    <w:p w:rsidR="00AF75C9" w:rsidRPr="004063B0" w:rsidP="00AF75C9" w14:paraId="69FE8A7E" w14:textId="77777777">
      <w:pPr>
        <w:rPr>
          <w:rFonts w:ascii="Tahoma" w:hAnsi="Tahoma" w:cs="Tahoma"/>
          <w:sz w:val="24"/>
          <w:szCs w:val="24"/>
        </w:rPr>
      </w:pPr>
    </w:p>
    <w:p w:rsidR="00AF75C9" w:rsidP="00AF75C9" w14:paraId="6513EFE5" w14:textId="77777777">
      <w:pPr>
        <w:pStyle w:val="Heading3"/>
      </w:pPr>
      <w:r w:rsidRPr="004063B0">
        <w:t>Section 7.2. Quorum Requirements</w:t>
      </w:r>
    </w:p>
    <w:p w:rsidR="00AF75C9" w:rsidRPr="004063B0" w:rsidP="00AF75C9" w14:paraId="48E70227" w14:textId="1C2E92C1">
      <w:pPr>
        <w:rPr>
          <w:rFonts w:ascii="Tahoma" w:hAnsi="Tahoma" w:cs="Tahoma"/>
          <w:sz w:val="24"/>
          <w:szCs w:val="24"/>
        </w:rPr>
      </w:pPr>
      <w:r w:rsidRPr="004063B0">
        <w:rPr>
          <w:rFonts w:ascii="Tahoma" w:hAnsi="Tahoma" w:cs="Tahoma"/>
          <w:sz w:val="24"/>
          <w:szCs w:val="24"/>
        </w:rPr>
        <w:t xml:space="preserve">A quorum shall consist of 4 members.  A minimum of 4 votes in the affirmative shall be required to approve a request. If a member recuses himself/herself from discussion and voting on an application pending before the </w:t>
      </w:r>
      <w:r w:rsidR="00855CC4">
        <w:rPr>
          <w:rFonts w:ascii="Tahoma" w:hAnsi="Tahoma" w:cs="Tahoma"/>
          <w:sz w:val="24"/>
          <w:szCs w:val="24"/>
        </w:rPr>
        <w:t xml:space="preserve">Board </w:t>
      </w:r>
      <w:r w:rsidRPr="004063B0">
        <w:rPr>
          <w:rFonts w:ascii="Tahoma" w:hAnsi="Tahoma" w:cs="Tahoma"/>
          <w:sz w:val="24"/>
          <w:szCs w:val="24"/>
        </w:rPr>
        <w:t xml:space="preserve"> due</w:t>
      </w:r>
      <w:r w:rsidRPr="004063B0">
        <w:rPr>
          <w:rFonts w:ascii="Tahoma" w:hAnsi="Tahoma" w:cs="Tahoma"/>
          <w:sz w:val="24"/>
          <w:szCs w:val="24"/>
        </w:rPr>
        <w:t xml:space="preserve"> to a conflict of interest, the member is still considered to be present for purposes of a quorum </w:t>
      </w:r>
    </w:p>
    <w:p w:rsidR="00AF75C9" w:rsidRPr="004063B0" w:rsidP="00AF75C9" w14:paraId="614A6377" w14:textId="77777777">
      <w:pPr>
        <w:rPr>
          <w:rFonts w:ascii="Tahoma" w:hAnsi="Tahoma" w:cs="Tahoma"/>
          <w:sz w:val="24"/>
          <w:szCs w:val="24"/>
        </w:rPr>
      </w:pPr>
    </w:p>
    <w:p w:rsidR="00AF75C9" w:rsidRPr="004063B0" w:rsidP="00AF75C9" w14:paraId="7DD6A923" w14:textId="77777777">
      <w:pPr>
        <w:pStyle w:val="Heading3"/>
      </w:pPr>
      <w:r w:rsidRPr="004063B0">
        <w:t xml:space="preserve">Section 7.3 Voting Requirements </w:t>
      </w:r>
    </w:p>
    <w:p w:rsidR="00AF75C9" w:rsidRPr="00152F2C" w:rsidP="00AF75C9" w14:paraId="2F23ACE9" w14:textId="41C0A70B">
      <w:pPr>
        <w:pStyle w:val="ListParagraph"/>
        <w:numPr>
          <w:ilvl w:val="0"/>
          <w:numId w:val="2"/>
        </w:numPr>
        <w:spacing w:before="120" w:after="120"/>
        <w:ind w:left="1080"/>
        <w:contextualSpacing w:val="0"/>
        <w:rPr>
          <w:rFonts w:ascii="Tahoma" w:hAnsi="Tahoma" w:cs="Tahoma"/>
          <w:sz w:val="24"/>
          <w:szCs w:val="24"/>
        </w:rPr>
      </w:pPr>
      <w:r w:rsidRPr="00152F2C">
        <w:rPr>
          <w:rFonts w:ascii="Tahoma" w:hAnsi="Tahoma" w:cs="Tahoma"/>
          <w:sz w:val="24"/>
          <w:szCs w:val="24"/>
        </w:rPr>
        <w:t xml:space="preserve">All </w:t>
      </w:r>
      <w:r>
        <w:rPr>
          <w:rFonts w:ascii="Tahoma" w:hAnsi="Tahoma" w:cs="Tahoma"/>
          <w:sz w:val="24"/>
          <w:szCs w:val="24"/>
        </w:rPr>
        <w:t>voting</w:t>
      </w:r>
      <w:r w:rsidRPr="00152F2C">
        <w:rPr>
          <w:rFonts w:ascii="Tahoma" w:hAnsi="Tahoma" w:cs="Tahoma"/>
          <w:sz w:val="24"/>
          <w:szCs w:val="24"/>
        </w:rPr>
        <w:t xml:space="preserve"> members shall have the right to vote on matters which come before the </w:t>
      </w:r>
      <w:r w:rsidR="00855CC4">
        <w:rPr>
          <w:rFonts w:ascii="Tahoma" w:hAnsi="Tahoma" w:cs="Tahoma"/>
          <w:sz w:val="24"/>
          <w:szCs w:val="24"/>
        </w:rPr>
        <w:t xml:space="preserve">Board </w:t>
      </w:r>
      <w:r w:rsidRPr="00152F2C">
        <w:rPr>
          <w:rFonts w:ascii="Tahoma" w:hAnsi="Tahoma" w:cs="Tahoma"/>
          <w:sz w:val="24"/>
          <w:szCs w:val="24"/>
        </w:rPr>
        <w:t xml:space="preserve"> for</w:t>
      </w:r>
      <w:r w:rsidRPr="00152F2C">
        <w:rPr>
          <w:rFonts w:ascii="Tahoma" w:hAnsi="Tahoma" w:cs="Tahoma"/>
          <w:sz w:val="24"/>
          <w:szCs w:val="24"/>
        </w:rPr>
        <w:t xml:space="preserve"> action. </w:t>
      </w:r>
    </w:p>
    <w:p w:rsidR="00AF75C9" w:rsidRPr="00152F2C" w:rsidP="00AF75C9" w14:paraId="06AD309A" w14:textId="77777777">
      <w:pPr>
        <w:pStyle w:val="ListParagraph"/>
        <w:numPr>
          <w:ilvl w:val="0"/>
          <w:numId w:val="2"/>
        </w:numPr>
        <w:spacing w:before="120" w:after="120"/>
        <w:ind w:left="1080"/>
        <w:contextualSpacing w:val="0"/>
        <w:rPr>
          <w:rFonts w:ascii="Tahoma" w:hAnsi="Tahoma" w:cs="Tahoma"/>
          <w:sz w:val="24"/>
          <w:szCs w:val="24"/>
        </w:rPr>
      </w:pPr>
      <w:r w:rsidRPr="00152F2C">
        <w:rPr>
          <w:rFonts w:ascii="Tahoma" w:hAnsi="Tahoma" w:cs="Tahoma"/>
          <w:sz w:val="24"/>
          <w:szCs w:val="24"/>
        </w:rPr>
        <w:t xml:space="preserve">All voting shall be by voice or by a show of hands and the result of the voice or hand vote shall be kept as part of the minutes.  </w:t>
      </w:r>
    </w:p>
    <w:p w:rsidR="00AF75C9" w:rsidRPr="00152F2C" w:rsidP="00AF75C9" w14:paraId="3D2E4223" w14:textId="77777777">
      <w:pPr>
        <w:pStyle w:val="ListParagraph"/>
        <w:numPr>
          <w:ilvl w:val="0"/>
          <w:numId w:val="2"/>
        </w:numPr>
        <w:spacing w:before="120" w:after="120"/>
        <w:ind w:left="1080"/>
        <w:contextualSpacing w:val="0"/>
        <w:rPr>
          <w:rFonts w:ascii="Tahoma" w:hAnsi="Tahoma" w:cs="Tahoma"/>
          <w:sz w:val="24"/>
          <w:szCs w:val="24"/>
        </w:rPr>
      </w:pPr>
      <w:r w:rsidRPr="00152F2C">
        <w:rPr>
          <w:rFonts w:ascii="Tahoma" w:hAnsi="Tahoma" w:cs="Tahoma"/>
          <w:sz w:val="24"/>
          <w:szCs w:val="24"/>
        </w:rPr>
        <w:t xml:space="preserve">A motion from the floor must be made and passed </w:t>
      </w:r>
      <w:r w:rsidRPr="00152F2C">
        <w:rPr>
          <w:rFonts w:ascii="Tahoma" w:hAnsi="Tahoma" w:cs="Tahoma"/>
          <w:sz w:val="24"/>
          <w:szCs w:val="24"/>
        </w:rPr>
        <w:t>in order to</w:t>
      </w:r>
      <w:r w:rsidRPr="00152F2C">
        <w:rPr>
          <w:rFonts w:ascii="Tahoma" w:hAnsi="Tahoma" w:cs="Tahoma"/>
          <w:sz w:val="24"/>
          <w:szCs w:val="24"/>
        </w:rPr>
        <w:t xml:space="preserve"> dispense with any item on the agenda.</w:t>
      </w:r>
    </w:p>
    <w:p w:rsidR="00AF75C9" w:rsidRPr="00152F2C" w:rsidP="00AF75C9" w14:paraId="32AC096A" w14:textId="77777777">
      <w:pPr>
        <w:pStyle w:val="ListParagraph"/>
        <w:numPr>
          <w:ilvl w:val="0"/>
          <w:numId w:val="2"/>
        </w:numPr>
        <w:spacing w:before="120" w:after="120"/>
        <w:ind w:left="1080"/>
        <w:contextualSpacing w:val="0"/>
        <w:rPr>
          <w:rFonts w:ascii="Tahoma" w:hAnsi="Tahoma" w:cs="Tahoma"/>
          <w:sz w:val="24"/>
          <w:szCs w:val="24"/>
        </w:rPr>
      </w:pPr>
      <w:r w:rsidRPr="00152F2C">
        <w:rPr>
          <w:rFonts w:ascii="Tahoma" w:hAnsi="Tahoma" w:cs="Tahoma"/>
          <w:sz w:val="24"/>
          <w:szCs w:val="24"/>
        </w:rPr>
        <w:t xml:space="preserve">No binding or final action may be taken on any matter not on the written agenda except by </w:t>
      </w:r>
      <w:r w:rsidRPr="00152F2C">
        <w:rPr>
          <w:rFonts w:ascii="Tahoma" w:hAnsi="Tahoma" w:cs="Tahoma"/>
          <w:sz w:val="24"/>
          <w:szCs w:val="24"/>
        </w:rPr>
        <w:t>an</w:t>
      </w:r>
      <w:r w:rsidRPr="00152F2C">
        <w:rPr>
          <w:rFonts w:ascii="Tahoma" w:hAnsi="Tahoma" w:cs="Tahoma"/>
          <w:sz w:val="24"/>
          <w:szCs w:val="24"/>
        </w:rPr>
        <w:t xml:space="preserve"> unanimous vote of the members in attendance.</w:t>
      </w:r>
    </w:p>
    <w:p w:rsidR="00AF75C9" w:rsidRPr="00152F2C" w:rsidP="00AF75C9" w14:paraId="0CF1F30A" w14:textId="77777777">
      <w:pPr>
        <w:pStyle w:val="ListParagraph"/>
        <w:numPr>
          <w:ilvl w:val="0"/>
          <w:numId w:val="2"/>
        </w:numPr>
        <w:spacing w:before="120" w:after="120"/>
        <w:ind w:left="1080"/>
        <w:contextualSpacing w:val="0"/>
        <w:rPr>
          <w:rFonts w:ascii="Tahoma" w:hAnsi="Tahoma" w:cs="Tahoma"/>
          <w:sz w:val="24"/>
          <w:szCs w:val="24"/>
        </w:rPr>
      </w:pPr>
      <w:r w:rsidRPr="00152F2C">
        <w:rPr>
          <w:rFonts w:ascii="Tahoma" w:hAnsi="Tahoma" w:cs="Tahoma"/>
          <w:sz w:val="24"/>
          <w:szCs w:val="24"/>
        </w:rPr>
        <w:t>A motion to postpone has the effect of laying the matter over until the next regular meeting unless otherwise specified.</w:t>
      </w:r>
    </w:p>
    <w:p w:rsidR="00AF75C9" w:rsidRPr="00152F2C" w:rsidP="00AF75C9" w14:paraId="39057DB5" w14:textId="16D51BED">
      <w:pPr>
        <w:pStyle w:val="ListParagraph"/>
        <w:numPr>
          <w:ilvl w:val="0"/>
          <w:numId w:val="2"/>
        </w:numPr>
        <w:spacing w:before="120" w:after="120"/>
        <w:ind w:left="1080"/>
        <w:contextualSpacing w:val="0"/>
        <w:rPr>
          <w:rFonts w:ascii="Tahoma" w:hAnsi="Tahoma" w:cs="Tahoma"/>
          <w:sz w:val="24"/>
          <w:szCs w:val="24"/>
        </w:rPr>
      </w:pPr>
      <w:r w:rsidRPr="00152F2C">
        <w:rPr>
          <w:rFonts w:ascii="Tahoma" w:hAnsi="Tahoma" w:cs="Tahoma"/>
          <w:sz w:val="24"/>
          <w:szCs w:val="24"/>
        </w:rPr>
        <w:t xml:space="preserve">The </w:t>
      </w:r>
      <w:r w:rsidR="00855CC4">
        <w:rPr>
          <w:rFonts w:ascii="Tahoma" w:hAnsi="Tahoma" w:cs="Tahoma"/>
          <w:sz w:val="24"/>
          <w:szCs w:val="24"/>
        </w:rPr>
        <w:t xml:space="preserve">Board </w:t>
      </w:r>
      <w:r w:rsidRPr="00152F2C">
        <w:rPr>
          <w:rFonts w:ascii="Tahoma" w:hAnsi="Tahoma" w:cs="Tahoma"/>
          <w:sz w:val="24"/>
          <w:szCs w:val="24"/>
        </w:rPr>
        <w:t xml:space="preserve"> may</w:t>
      </w:r>
      <w:r w:rsidRPr="00152F2C">
        <w:rPr>
          <w:rFonts w:ascii="Tahoma" w:hAnsi="Tahoma" w:cs="Tahoma"/>
          <w:sz w:val="24"/>
          <w:szCs w:val="24"/>
        </w:rPr>
        <w:t xml:space="preserve"> temporarily suspend its rules by a five-</w:t>
      </w:r>
      <w:r w:rsidRPr="00152F2C">
        <w:rPr>
          <w:rFonts w:ascii="Tahoma" w:hAnsi="Tahoma" w:cs="Tahoma"/>
          <w:sz w:val="24"/>
          <w:szCs w:val="24"/>
        </w:rPr>
        <w:t>sevenths</w:t>
      </w:r>
      <w:r w:rsidRPr="00152F2C">
        <w:rPr>
          <w:rFonts w:ascii="Tahoma" w:hAnsi="Tahoma" w:cs="Tahoma"/>
          <w:sz w:val="24"/>
          <w:szCs w:val="24"/>
        </w:rPr>
        <w:t xml:space="preserve"> (5/7) vote of members in attendance.</w:t>
      </w:r>
    </w:p>
    <w:p w:rsidR="00AF75C9" w:rsidRPr="004063B0" w:rsidP="00AF75C9" w14:paraId="22B44FA3" w14:textId="0EC0DCA9">
      <w:pPr>
        <w:pStyle w:val="BodyTextIndent"/>
        <w:numPr>
          <w:ilvl w:val="0"/>
          <w:numId w:val="2"/>
        </w:numPr>
        <w:spacing w:before="120" w:after="120"/>
        <w:ind w:left="1080"/>
      </w:pPr>
      <w:r w:rsidRPr="004063B0">
        <w:t xml:space="preserve">Any matter before the </w:t>
      </w:r>
      <w:r w:rsidR="00855CC4">
        <w:t xml:space="preserve">Board </w:t>
      </w:r>
      <w:r w:rsidRPr="004063B0">
        <w:t xml:space="preserve"> that</w:t>
      </w:r>
      <w:r w:rsidRPr="004063B0">
        <w:t xml:space="preserve"> does not</w:t>
      </w:r>
      <w:r>
        <w:t xml:space="preserve"> receive</w:t>
      </w:r>
      <w:r w:rsidRPr="004063B0">
        <w:t xml:space="preserve"> four affirmative votes shall be </w:t>
      </w:r>
      <w:r>
        <w:t>denied</w:t>
      </w:r>
      <w:r w:rsidR="00855CC4">
        <w:t>.</w:t>
      </w:r>
    </w:p>
    <w:p w:rsidR="00AF75C9" w:rsidRPr="004063B0" w:rsidP="00AF75C9" w14:paraId="7A5FF39B" w14:textId="77777777">
      <w:pPr>
        <w:rPr>
          <w:rFonts w:ascii="Tahoma" w:hAnsi="Tahoma" w:cs="Tahoma"/>
          <w:sz w:val="24"/>
          <w:szCs w:val="24"/>
        </w:rPr>
      </w:pPr>
    </w:p>
    <w:p w:rsidR="00AF75C9" w:rsidP="00AF75C9" w14:paraId="4E1187E1" w14:textId="77777777">
      <w:pPr>
        <w:pStyle w:val="Heading3"/>
      </w:pPr>
      <w:r w:rsidRPr="004063B0">
        <w:t>Section 7.4 Meeting Adjournment</w:t>
      </w:r>
    </w:p>
    <w:p w:rsidR="00AF75C9" w:rsidRPr="004063B0" w:rsidP="00AF75C9" w14:paraId="1196A546" w14:textId="381FC2BE">
      <w:pPr>
        <w:pStyle w:val="BodyText"/>
      </w:pPr>
      <w:r>
        <w:t xml:space="preserve">All meetings of the </w:t>
      </w:r>
      <w:r w:rsidR="00855CC4">
        <w:t xml:space="preserve">Board </w:t>
      </w:r>
      <w:r>
        <w:t xml:space="preserve"> will</w:t>
      </w:r>
      <w:r>
        <w:t xml:space="preserve"> adjourn no later than 11 p.m.  If there is still business to be discussed the </w:t>
      </w:r>
      <w:r w:rsidR="00560DBC">
        <w:t>Board</w:t>
      </w:r>
      <w:r>
        <w:t xml:space="preserve"> will set a time and date for continuance of the meeting.</w:t>
      </w:r>
    </w:p>
    <w:p w:rsidR="00AF75C9" w:rsidRPr="004063B0" w:rsidP="00AF75C9" w14:paraId="5B4F1C6F" w14:textId="77777777">
      <w:pPr>
        <w:rPr>
          <w:rFonts w:ascii="Tahoma" w:hAnsi="Tahoma" w:cs="Tahoma"/>
          <w:sz w:val="24"/>
          <w:szCs w:val="24"/>
        </w:rPr>
      </w:pPr>
    </w:p>
    <w:p w:rsidR="00AF75C9" w:rsidRPr="004063B0" w:rsidP="00AF75C9" w14:paraId="0502BC66" w14:textId="77777777">
      <w:pPr>
        <w:pStyle w:val="Heading2"/>
      </w:pPr>
      <w:r w:rsidRPr="004063B0">
        <w:t>ARTICLE VIII – HEARINGS</w:t>
      </w:r>
    </w:p>
    <w:p w:rsidR="00AF75C9" w:rsidRPr="004063B0" w:rsidP="00AF75C9" w14:paraId="55024203" w14:textId="77777777">
      <w:pPr>
        <w:rPr>
          <w:rFonts w:ascii="Tahoma" w:hAnsi="Tahoma" w:cs="Tahoma"/>
          <w:sz w:val="24"/>
          <w:szCs w:val="24"/>
        </w:rPr>
      </w:pPr>
    </w:p>
    <w:p w:rsidR="00AF75C9" w:rsidP="00AF75C9" w14:paraId="52AB4654" w14:textId="77777777">
      <w:pPr>
        <w:pStyle w:val="Heading3"/>
      </w:pPr>
      <w:r w:rsidRPr="004063B0">
        <w:t>Section 8.1 Public Hearings</w:t>
      </w:r>
    </w:p>
    <w:p w:rsidR="00AF75C9" w:rsidRPr="004063B0" w:rsidP="00AF75C9" w14:paraId="0FB5EB2C" w14:textId="357EB868">
      <w:pPr>
        <w:rPr>
          <w:rFonts w:ascii="Tahoma" w:hAnsi="Tahoma" w:cs="Tahoma"/>
          <w:sz w:val="24"/>
          <w:szCs w:val="24"/>
        </w:rPr>
      </w:pPr>
      <w:r w:rsidRPr="004063B0">
        <w:rPr>
          <w:rFonts w:ascii="Tahoma" w:hAnsi="Tahoma" w:cs="Tahoma"/>
          <w:sz w:val="24"/>
          <w:szCs w:val="24"/>
        </w:rPr>
        <w:t xml:space="preserve">In addition to those required by law, the </w:t>
      </w:r>
      <w:r w:rsidR="00855CC4">
        <w:rPr>
          <w:rFonts w:ascii="Tahoma" w:hAnsi="Tahoma" w:cs="Tahoma"/>
          <w:sz w:val="24"/>
          <w:szCs w:val="24"/>
        </w:rPr>
        <w:t xml:space="preserve">Board </w:t>
      </w:r>
      <w:r w:rsidRPr="004063B0">
        <w:rPr>
          <w:rFonts w:ascii="Tahoma" w:hAnsi="Tahoma" w:cs="Tahoma"/>
          <w:sz w:val="24"/>
          <w:szCs w:val="24"/>
        </w:rPr>
        <w:t xml:space="preserve"> may</w:t>
      </w:r>
      <w:r w:rsidRPr="004063B0">
        <w:rPr>
          <w:rFonts w:ascii="Tahoma" w:hAnsi="Tahoma" w:cs="Tahoma"/>
          <w:sz w:val="24"/>
          <w:szCs w:val="24"/>
        </w:rPr>
        <w:t xml:space="preserve"> hold public hearings when it decides that such hearings will be in the public interest.</w:t>
      </w:r>
    </w:p>
    <w:p w:rsidR="00AF75C9" w:rsidRPr="004063B0" w:rsidP="00AF75C9" w14:paraId="510BA49D" w14:textId="77777777">
      <w:pPr>
        <w:rPr>
          <w:rFonts w:ascii="Tahoma" w:hAnsi="Tahoma" w:cs="Tahoma"/>
          <w:sz w:val="24"/>
          <w:szCs w:val="24"/>
        </w:rPr>
      </w:pPr>
    </w:p>
    <w:p w:rsidR="00AF75C9" w:rsidP="00AF75C9" w14:paraId="46B70CA0" w14:textId="77777777">
      <w:pPr>
        <w:pStyle w:val="Heading3"/>
      </w:pPr>
      <w:r w:rsidRPr="004063B0">
        <w:t>Section 8.2. Notice of Hearings</w:t>
      </w:r>
    </w:p>
    <w:p w:rsidR="00AF75C9" w:rsidRPr="004063B0" w:rsidP="00AF75C9" w14:paraId="776C3E0C" w14:textId="59754F43">
      <w:pPr>
        <w:rPr>
          <w:rFonts w:ascii="Tahoma" w:hAnsi="Tahoma" w:cs="Tahoma"/>
          <w:sz w:val="24"/>
          <w:szCs w:val="24"/>
        </w:rPr>
      </w:pPr>
      <w:r w:rsidRPr="004063B0">
        <w:rPr>
          <w:rFonts w:ascii="Tahoma" w:hAnsi="Tahoma" w:cs="Tahoma"/>
          <w:sz w:val="24"/>
          <w:szCs w:val="24"/>
        </w:rPr>
        <w:t xml:space="preserve">Notice of the time, place and purpose of such hearing shall be published in at least one newspaper of general circulation in the territorial jurisdiction of the </w:t>
      </w:r>
      <w:r w:rsidR="00560DBC">
        <w:rPr>
          <w:rFonts w:ascii="Tahoma" w:hAnsi="Tahoma" w:cs="Tahoma"/>
          <w:sz w:val="24"/>
          <w:szCs w:val="24"/>
        </w:rPr>
        <w:t>Board</w:t>
      </w:r>
      <w:r w:rsidRPr="004063B0">
        <w:rPr>
          <w:rFonts w:ascii="Tahoma" w:hAnsi="Tahoma" w:cs="Tahoma"/>
          <w:sz w:val="24"/>
          <w:szCs w:val="24"/>
        </w:rPr>
        <w:t xml:space="preserve"> at least 10 </w:t>
      </w:r>
      <w:r>
        <w:rPr>
          <w:rFonts w:ascii="Tahoma" w:hAnsi="Tahoma" w:cs="Tahoma"/>
          <w:sz w:val="24"/>
          <w:szCs w:val="24"/>
        </w:rPr>
        <w:t xml:space="preserve">calendar </w:t>
      </w:r>
      <w:r w:rsidRPr="004063B0">
        <w:rPr>
          <w:rFonts w:ascii="Tahoma" w:hAnsi="Tahoma" w:cs="Tahoma"/>
          <w:sz w:val="24"/>
          <w:szCs w:val="24"/>
        </w:rPr>
        <w:t>days prior to the hearing.</w:t>
      </w:r>
    </w:p>
    <w:p w:rsidR="00AF75C9" w:rsidRPr="004063B0" w:rsidP="00AF75C9" w14:paraId="0E955018" w14:textId="77777777">
      <w:pPr>
        <w:rPr>
          <w:rFonts w:ascii="Tahoma" w:hAnsi="Tahoma" w:cs="Tahoma"/>
          <w:sz w:val="24"/>
          <w:szCs w:val="24"/>
        </w:rPr>
      </w:pPr>
    </w:p>
    <w:p w:rsidR="00AF75C9" w:rsidP="00AF75C9" w14:paraId="112E5468" w14:textId="77777777">
      <w:pPr>
        <w:pStyle w:val="Heading3"/>
        <w:spacing w:before="0"/>
      </w:pPr>
      <w:r w:rsidRPr="004063B0">
        <w:t>Section 8.3. Public Hearing Procedures</w:t>
      </w:r>
    </w:p>
    <w:p w:rsidR="00AF75C9" w:rsidRPr="004063B0" w:rsidP="00AF75C9" w14:paraId="3968C949" w14:textId="77777777">
      <w:pPr>
        <w:pStyle w:val="BodyText"/>
      </w:pPr>
      <w:r w:rsidRPr="004063B0">
        <w:t>Procedures for the public hearing shall be as follows:</w:t>
      </w:r>
    </w:p>
    <w:p w:rsidR="00AF75C9" w:rsidRPr="00194592" w:rsidP="00AF75C9" w14:paraId="03FED582" w14:textId="77777777">
      <w:pPr>
        <w:pStyle w:val="ListParagraph"/>
        <w:numPr>
          <w:ilvl w:val="0"/>
          <w:numId w:val="1"/>
        </w:numPr>
        <w:spacing w:before="120" w:after="120"/>
        <w:contextualSpacing w:val="0"/>
        <w:rPr>
          <w:rFonts w:ascii="Tahoma" w:hAnsi="Tahoma" w:cs="Tahoma"/>
          <w:sz w:val="24"/>
          <w:szCs w:val="24"/>
        </w:rPr>
      </w:pPr>
      <w:r w:rsidRPr="00194592">
        <w:rPr>
          <w:rFonts w:ascii="Tahoma" w:hAnsi="Tahoma" w:cs="Tahoma"/>
          <w:sz w:val="24"/>
          <w:szCs w:val="24"/>
        </w:rPr>
        <w:t>The Chair shall announce the commencement of the public hearing.</w:t>
      </w:r>
    </w:p>
    <w:p w:rsidR="00AF75C9" w:rsidRPr="00594934" w:rsidP="00AF75C9" w14:paraId="6251837D" w14:textId="046EA33F">
      <w:pPr>
        <w:pStyle w:val="ListParagraph"/>
        <w:numPr>
          <w:ilvl w:val="0"/>
          <w:numId w:val="1"/>
        </w:numPr>
        <w:spacing w:before="120" w:after="120"/>
        <w:contextualSpacing w:val="0"/>
        <w:rPr>
          <w:rFonts w:ascii="Tahoma" w:hAnsi="Tahoma" w:cs="Tahoma"/>
          <w:sz w:val="24"/>
          <w:szCs w:val="24"/>
        </w:rPr>
      </w:pPr>
      <w:r w:rsidRPr="00594934">
        <w:rPr>
          <w:rFonts w:ascii="Tahoma" w:hAnsi="Tahoma" w:cs="Tahoma"/>
          <w:sz w:val="24"/>
          <w:szCs w:val="24"/>
        </w:rPr>
        <w:t xml:space="preserve">At the conclusion of the testimony on an application, the Chair shall ask the </w:t>
      </w:r>
      <w:r w:rsidR="000310DB">
        <w:rPr>
          <w:rFonts w:ascii="Tahoma" w:hAnsi="Tahoma" w:cs="Tahoma"/>
          <w:sz w:val="24"/>
          <w:szCs w:val="24"/>
        </w:rPr>
        <w:t xml:space="preserve">Board </w:t>
      </w:r>
      <w:r w:rsidRPr="00594934">
        <w:rPr>
          <w:rFonts w:ascii="Tahoma" w:hAnsi="Tahoma" w:cs="Tahoma"/>
          <w:sz w:val="24"/>
          <w:szCs w:val="24"/>
        </w:rPr>
        <w:t xml:space="preserve"> for</w:t>
      </w:r>
      <w:r w:rsidRPr="00594934">
        <w:rPr>
          <w:rFonts w:ascii="Tahoma" w:hAnsi="Tahoma" w:cs="Tahoma"/>
          <w:sz w:val="24"/>
          <w:szCs w:val="24"/>
        </w:rPr>
        <w:t xml:space="preserve"> a motion to close the public hearing, and/or ask for a motion of recommendation of the public hearing item.</w:t>
      </w:r>
    </w:p>
    <w:p w:rsidR="00AF75C9" w:rsidRPr="004063B0" w:rsidP="00AF75C9" w14:paraId="6C2E3324" w14:textId="77777777">
      <w:pPr>
        <w:rPr>
          <w:rFonts w:ascii="Tahoma" w:hAnsi="Tahoma" w:cs="Tahoma"/>
          <w:sz w:val="24"/>
          <w:szCs w:val="24"/>
        </w:rPr>
      </w:pPr>
    </w:p>
    <w:p w:rsidR="00AF75C9" w:rsidP="00AF75C9" w14:paraId="436CD906" w14:textId="77777777">
      <w:pPr>
        <w:pStyle w:val="Heading3"/>
      </w:pPr>
      <w:r w:rsidRPr="004063B0">
        <w:t>Section 8.4.  Public Hearing Record</w:t>
      </w:r>
    </w:p>
    <w:p w:rsidR="00AF75C9" w:rsidRPr="004063B0" w:rsidP="00AF75C9" w14:paraId="41CE9937" w14:textId="23795C90">
      <w:pPr>
        <w:rPr>
          <w:rFonts w:ascii="Tahoma" w:hAnsi="Tahoma" w:cs="Tahoma"/>
          <w:sz w:val="24"/>
          <w:szCs w:val="24"/>
        </w:rPr>
      </w:pPr>
      <w:r w:rsidRPr="004063B0">
        <w:rPr>
          <w:rFonts w:ascii="Tahoma" w:hAnsi="Tahoma" w:cs="Tahoma"/>
          <w:sz w:val="24"/>
          <w:szCs w:val="24"/>
        </w:rPr>
        <w:t xml:space="preserve">A record shall be kept of those speaking before the </w:t>
      </w:r>
      <w:r w:rsidR="000310DB">
        <w:rPr>
          <w:rFonts w:ascii="Tahoma" w:hAnsi="Tahoma" w:cs="Tahoma"/>
          <w:sz w:val="24"/>
          <w:szCs w:val="24"/>
        </w:rPr>
        <w:t xml:space="preserve">Board </w:t>
      </w:r>
      <w:r w:rsidRPr="004063B0">
        <w:rPr>
          <w:rFonts w:ascii="Tahoma" w:hAnsi="Tahoma" w:cs="Tahoma"/>
          <w:sz w:val="24"/>
          <w:szCs w:val="24"/>
        </w:rPr>
        <w:t xml:space="preserve"> at</w:t>
      </w:r>
      <w:r w:rsidRPr="004063B0">
        <w:rPr>
          <w:rFonts w:ascii="Tahoma" w:hAnsi="Tahoma" w:cs="Tahoma"/>
          <w:sz w:val="24"/>
          <w:szCs w:val="24"/>
        </w:rPr>
        <w:t xml:space="preserve"> such hearings.</w:t>
      </w:r>
    </w:p>
    <w:p w:rsidR="00AF75C9" w:rsidRPr="004063B0" w:rsidP="00AF75C9" w14:paraId="2DD8AB3F" w14:textId="77777777">
      <w:pPr>
        <w:rPr>
          <w:rFonts w:ascii="Tahoma" w:hAnsi="Tahoma" w:cs="Tahoma"/>
          <w:sz w:val="24"/>
          <w:szCs w:val="24"/>
        </w:rPr>
      </w:pPr>
    </w:p>
    <w:p w:rsidR="00AF75C9" w:rsidP="00AF75C9" w14:paraId="6C2E68AD" w14:textId="77777777">
      <w:pPr>
        <w:pStyle w:val="Heading3"/>
      </w:pPr>
      <w:r w:rsidRPr="004063B0">
        <w:t>Section 8.5. Hearing Rules</w:t>
      </w:r>
    </w:p>
    <w:p w:rsidR="00AF75C9" w:rsidRPr="004063B0" w:rsidP="00AF75C9" w14:paraId="4B72980D" w14:textId="01E0CE64">
      <w:pPr>
        <w:rPr>
          <w:rFonts w:ascii="Tahoma" w:hAnsi="Tahoma" w:cs="Tahoma"/>
          <w:sz w:val="24"/>
          <w:szCs w:val="24"/>
        </w:rPr>
      </w:pPr>
      <w:r w:rsidRPr="004063B0">
        <w:rPr>
          <w:rFonts w:ascii="Tahoma" w:hAnsi="Tahoma" w:cs="Tahoma"/>
          <w:sz w:val="24"/>
          <w:szCs w:val="24"/>
        </w:rPr>
        <w:t xml:space="preserve">The </w:t>
      </w:r>
      <w:r w:rsidR="000310DB">
        <w:rPr>
          <w:rFonts w:ascii="Tahoma" w:hAnsi="Tahoma" w:cs="Tahoma"/>
          <w:sz w:val="24"/>
          <w:szCs w:val="24"/>
        </w:rPr>
        <w:t xml:space="preserve">Board </w:t>
      </w:r>
      <w:r w:rsidRPr="004063B0">
        <w:rPr>
          <w:rFonts w:ascii="Tahoma" w:hAnsi="Tahoma" w:cs="Tahoma"/>
          <w:sz w:val="24"/>
          <w:szCs w:val="24"/>
        </w:rPr>
        <w:t xml:space="preserve"> may</w:t>
      </w:r>
      <w:r w:rsidRPr="004063B0">
        <w:rPr>
          <w:rFonts w:ascii="Tahoma" w:hAnsi="Tahoma" w:cs="Tahoma"/>
          <w:sz w:val="24"/>
          <w:szCs w:val="24"/>
        </w:rPr>
        <w:t xml:space="preserve"> adopt rules for the orderly conduct of hearings.</w:t>
      </w:r>
    </w:p>
    <w:p w:rsidR="007F56A8" w:rsidP="007F56A8" w14:paraId="60132045" w14:textId="77777777">
      <w:pPr>
        <w:pStyle w:val="Heading2"/>
      </w:pPr>
    </w:p>
    <w:p w:rsidR="007F56A8" w:rsidRPr="004063B0" w:rsidP="007F56A8" w14:paraId="61690965" w14:textId="4162B720">
      <w:pPr>
        <w:pStyle w:val="Heading2"/>
      </w:pPr>
      <w:r w:rsidRPr="004063B0">
        <w:t>ARTICLE IX – A</w:t>
      </w:r>
      <w:r>
        <w:t>PPEALS</w:t>
      </w:r>
    </w:p>
    <w:p w:rsidR="007F56A8" w:rsidP="007F56A8" w14:paraId="7998C2BB" w14:textId="5B934A80">
      <w:pPr>
        <w:pStyle w:val="Heading3"/>
      </w:pPr>
      <w:r w:rsidRPr="004063B0">
        <w:t xml:space="preserve">Section </w:t>
      </w:r>
      <w:r>
        <w:t>9</w:t>
      </w:r>
      <w:r w:rsidRPr="004063B0">
        <w:t>.1 A</w:t>
      </w:r>
      <w:r>
        <w:t>ppeal to District Court</w:t>
      </w:r>
    </w:p>
    <w:p w:rsidR="007F56A8" w:rsidRPr="00255355" w:rsidP="00255355" w14:paraId="15E883F0" w14:textId="6F155C0D">
      <w:pPr>
        <w:rPr>
          <w:sz w:val="24"/>
          <w:szCs w:val="24"/>
        </w:rPr>
      </w:pPr>
      <w:r w:rsidRPr="00255355">
        <w:rPr>
          <w:sz w:val="24"/>
          <w:szCs w:val="24"/>
        </w:rPr>
        <w:t xml:space="preserve">All decisions by the </w:t>
      </w:r>
      <w:r>
        <w:rPr>
          <w:sz w:val="24"/>
          <w:szCs w:val="24"/>
        </w:rPr>
        <w:t>Board</w:t>
      </w:r>
      <w:r w:rsidRPr="00255355">
        <w:rPr>
          <w:sz w:val="24"/>
          <w:szCs w:val="24"/>
        </w:rPr>
        <w:t xml:space="preserve"> in granting variances or in hearing appeals from any administrative order, requirement, decision, or determination shall be final except that any aggrieved person or persons, or any department, board or commission of the </w:t>
      </w:r>
      <w:r w:rsidR="00FA0B04">
        <w:rPr>
          <w:sz w:val="24"/>
          <w:szCs w:val="24"/>
        </w:rPr>
        <w:t>c</w:t>
      </w:r>
      <w:r w:rsidR="00935551">
        <w:rPr>
          <w:sz w:val="24"/>
          <w:szCs w:val="24"/>
        </w:rPr>
        <w:t>ounty</w:t>
      </w:r>
      <w:r w:rsidRPr="00255355">
        <w:rPr>
          <w:sz w:val="24"/>
          <w:szCs w:val="24"/>
        </w:rPr>
        <w:t xml:space="preserve">  shall have the right to appeal within 30 days, after receipt of notice of the decision, to the </w:t>
      </w:r>
      <w:r w:rsidR="00935551">
        <w:rPr>
          <w:sz w:val="24"/>
          <w:szCs w:val="24"/>
        </w:rPr>
        <w:t>Olmsted County D</w:t>
      </w:r>
      <w:r w:rsidRPr="00255355">
        <w:rPr>
          <w:sz w:val="24"/>
          <w:szCs w:val="24"/>
        </w:rPr>
        <w:t xml:space="preserve">istrict </w:t>
      </w:r>
      <w:r w:rsidR="00935551">
        <w:rPr>
          <w:sz w:val="24"/>
          <w:szCs w:val="24"/>
        </w:rPr>
        <w:t>C</w:t>
      </w:r>
      <w:r w:rsidRPr="00255355">
        <w:rPr>
          <w:sz w:val="24"/>
          <w:szCs w:val="24"/>
        </w:rPr>
        <w:t xml:space="preserve">ourt  </w:t>
      </w:r>
      <w:r w:rsidR="00935551">
        <w:rPr>
          <w:sz w:val="24"/>
          <w:szCs w:val="24"/>
        </w:rPr>
        <w:t xml:space="preserve">as the </w:t>
      </w:r>
      <w:r w:rsidRPr="00255355">
        <w:rPr>
          <w:sz w:val="24"/>
          <w:szCs w:val="24"/>
        </w:rPr>
        <w:t>county in which the land is located on questions of law and fact</w:t>
      </w:r>
      <w:r w:rsidR="00935551">
        <w:rPr>
          <w:sz w:val="24"/>
          <w:szCs w:val="24"/>
        </w:rPr>
        <w:t xml:space="preserve"> pursuant to Minnesota Statutes Section 394.27</w:t>
      </w:r>
      <w:r w:rsidRPr="00255355">
        <w:rPr>
          <w:sz w:val="24"/>
          <w:szCs w:val="24"/>
        </w:rPr>
        <w:t>.</w:t>
      </w:r>
    </w:p>
    <w:p w:rsidR="00AF75C9" w:rsidRPr="004063B0" w:rsidP="00AF75C9" w14:paraId="06401773" w14:textId="77777777">
      <w:pPr>
        <w:rPr>
          <w:rFonts w:ascii="Tahoma" w:hAnsi="Tahoma" w:cs="Tahoma"/>
          <w:sz w:val="24"/>
          <w:szCs w:val="24"/>
        </w:rPr>
      </w:pPr>
    </w:p>
    <w:p w:rsidR="00AF75C9" w:rsidRPr="004063B0" w:rsidP="00AF75C9" w14:paraId="63D03964" w14:textId="217954F6">
      <w:pPr>
        <w:pStyle w:val="Heading2"/>
      </w:pPr>
      <w:r w:rsidRPr="004063B0">
        <w:t>ARTICLE X – AMENDMENTS</w:t>
      </w:r>
    </w:p>
    <w:p w:rsidR="00AF75C9" w:rsidRPr="004063B0" w:rsidP="00AF75C9" w14:paraId="4636AE62" w14:textId="77777777">
      <w:pPr>
        <w:rPr>
          <w:rFonts w:ascii="Tahoma" w:hAnsi="Tahoma" w:cs="Tahoma"/>
          <w:sz w:val="24"/>
          <w:szCs w:val="24"/>
        </w:rPr>
      </w:pPr>
    </w:p>
    <w:p w:rsidR="00AF75C9" w:rsidP="00AF75C9" w14:paraId="3ACCC583" w14:textId="46BD2D1F">
      <w:pPr>
        <w:pStyle w:val="Heading3"/>
      </w:pPr>
      <w:r w:rsidRPr="004063B0">
        <w:t xml:space="preserve">Section </w:t>
      </w:r>
      <w:r w:rsidR="007F56A8">
        <w:t>10</w:t>
      </w:r>
      <w:r w:rsidRPr="004063B0">
        <w:t>.1 Amendment of Bylaws</w:t>
      </w:r>
    </w:p>
    <w:p w:rsidR="00AF75C9" w:rsidRPr="004063B0" w:rsidP="00AF75C9" w14:paraId="5CC1F93F" w14:textId="59F38EBC">
      <w:pPr>
        <w:rPr>
          <w:rFonts w:ascii="Tahoma" w:hAnsi="Tahoma" w:cs="Tahoma"/>
          <w:sz w:val="24"/>
          <w:szCs w:val="24"/>
        </w:rPr>
      </w:pPr>
      <w:r w:rsidRPr="004063B0">
        <w:rPr>
          <w:rFonts w:ascii="Tahoma" w:hAnsi="Tahoma" w:cs="Tahoma"/>
          <w:sz w:val="24"/>
          <w:szCs w:val="24"/>
        </w:rPr>
        <w:t xml:space="preserve">Amendments to these </w:t>
      </w:r>
      <w:r w:rsidR="00FA0B04">
        <w:rPr>
          <w:rFonts w:ascii="Tahoma" w:hAnsi="Tahoma" w:cs="Tahoma"/>
          <w:sz w:val="24"/>
          <w:szCs w:val="24"/>
        </w:rPr>
        <w:t>b</w:t>
      </w:r>
      <w:r w:rsidRPr="004063B0">
        <w:rPr>
          <w:rFonts w:ascii="Tahoma" w:hAnsi="Tahoma" w:cs="Tahoma"/>
          <w:sz w:val="24"/>
          <w:szCs w:val="24"/>
        </w:rPr>
        <w:t xml:space="preserve">ylaws may be provisionally approved by a two-thirds </w:t>
      </w:r>
      <w:r w:rsidR="00FA0B04">
        <w:rPr>
          <w:rFonts w:ascii="Tahoma" w:hAnsi="Tahoma" w:cs="Tahoma"/>
          <w:sz w:val="24"/>
          <w:szCs w:val="24"/>
        </w:rPr>
        <w:t xml:space="preserve">(2/3) </w:t>
      </w:r>
      <w:r w:rsidRPr="004063B0">
        <w:rPr>
          <w:rFonts w:ascii="Tahoma" w:hAnsi="Tahoma" w:cs="Tahoma"/>
          <w:sz w:val="24"/>
          <w:szCs w:val="24"/>
        </w:rPr>
        <w:t xml:space="preserve">vote of </w:t>
      </w:r>
      <w:r w:rsidR="000310DB">
        <w:rPr>
          <w:rFonts w:ascii="Tahoma" w:hAnsi="Tahoma" w:cs="Tahoma"/>
          <w:sz w:val="24"/>
          <w:szCs w:val="24"/>
        </w:rPr>
        <w:t xml:space="preserve">Board </w:t>
      </w:r>
      <w:r w:rsidRPr="004063B0">
        <w:rPr>
          <w:rFonts w:ascii="Tahoma" w:hAnsi="Tahoma" w:cs="Tahoma"/>
          <w:sz w:val="24"/>
          <w:szCs w:val="24"/>
        </w:rPr>
        <w:t xml:space="preserve"> members</w:t>
      </w:r>
      <w:r w:rsidRPr="004063B0">
        <w:rPr>
          <w:rFonts w:ascii="Tahoma" w:hAnsi="Tahoma" w:cs="Tahoma"/>
          <w:sz w:val="24"/>
          <w:szCs w:val="24"/>
        </w:rPr>
        <w:t xml:space="preserve">, provided that any such proposed amendment shall first have been delivered to each </w:t>
      </w:r>
      <w:r w:rsidR="00560DBC">
        <w:rPr>
          <w:rFonts w:ascii="Tahoma" w:hAnsi="Tahoma" w:cs="Tahoma"/>
          <w:sz w:val="24"/>
          <w:szCs w:val="24"/>
        </w:rPr>
        <w:t>Board</w:t>
      </w:r>
      <w:r w:rsidRPr="004063B0">
        <w:rPr>
          <w:rFonts w:ascii="Tahoma" w:hAnsi="Tahoma" w:cs="Tahoma"/>
          <w:sz w:val="24"/>
          <w:szCs w:val="24"/>
        </w:rPr>
        <w:t xml:space="preserve"> member at least </w:t>
      </w:r>
      <w:r>
        <w:rPr>
          <w:rFonts w:ascii="Tahoma" w:hAnsi="Tahoma" w:cs="Tahoma"/>
          <w:sz w:val="24"/>
          <w:szCs w:val="24"/>
        </w:rPr>
        <w:t>5</w:t>
      </w:r>
      <w:r w:rsidRPr="004063B0">
        <w:rPr>
          <w:rFonts w:ascii="Tahoma" w:hAnsi="Tahoma" w:cs="Tahoma"/>
          <w:sz w:val="24"/>
          <w:szCs w:val="24"/>
        </w:rPr>
        <w:t xml:space="preserve"> </w:t>
      </w:r>
      <w:r>
        <w:rPr>
          <w:rFonts w:ascii="Tahoma" w:hAnsi="Tahoma" w:cs="Tahoma"/>
          <w:sz w:val="24"/>
          <w:szCs w:val="24"/>
        </w:rPr>
        <w:t xml:space="preserve">calendar </w:t>
      </w:r>
      <w:r w:rsidRPr="004063B0">
        <w:rPr>
          <w:rFonts w:ascii="Tahoma" w:hAnsi="Tahoma" w:cs="Tahoma"/>
          <w:sz w:val="24"/>
          <w:szCs w:val="24"/>
        </w:rPr>
        <w:t xml:space="preserve">days prior to the meeting at which such amendment is considered and is in accordance with the enabling resolution adopted by the Olmsted County Board of Commissioners.  However, the proposed amendments shall not become final and binding until they have been approved by a majority vote of the Olmsted County Board of Commissioners following approval by the </w:t>
      </w:r>
      <w:r w:rsidR="000310DB">
        <w:rPr>
          <w:rFonts w:ascii="Tahoma" w:hAnsi="Tahoma" w:cs="Tahoma"/>
          <w:sz w:val="24"/>
          <w:szCs w:val="24"/>
        </w:rPr>
        <w:t>Board</w:t>
      </w:r>
      <w:r w:rsidRPr="004063B0">
        <w:rPr>
          <w:rFonts w:ascii="Tahoma" w:hAnsi="Tahoma" w:cs="Tahoma"/>
          <w:sz w:val="24"/>
          <w:szCs w:val="24"/>
        </w:rPr>
        <w:t xml:space="preserve">. </w:t>
      </w:r>
    </w:p>
    <w:p w:rsidR="00AF75C9" w:rsidRPr="004063B0" w:rsidP="00AF75C9" w14:paraId="1883CABE" w14:textId="77777777">
      <w:pPr>
        <w:rPr>
          <w:rFonts w:ascii="Tahoma" w:hAnsi="Tahoma" w:cs="Tahoma"/>
          <w:sz w:val="24"/>
          <w:szCs w:val="24"/>
        </w:rPr>
      </w:pPr>
    </w:p>
    <w:p w:rsidR="00AF75C9" w:rsidRPr="00005B0F" w:rsidP="00AF75C9" w14:paraId="1305A13C" w14:textId="77777777">
      <w:pPr>
        <w:rPr>
          <w:rFonts w:ascii="Tahoma" w:hAnsi="Tahoma" w:cs="Tahoma"/>
          <w:sz w:val="24"/>
          <w:szCs w:val="24"/>
          <w:u w:val="single"/>
        </w:rPr>
      </w:pPr>
      <w:r w:rsidRPr="00005B0F">
        <w:rPr>
          <w:rFonts w:ascii="Tahoma" w:hAnsi="Tahoma" w:cs="Tahoma"/>
          <w:sz w:val="24"/>
          <w:szCs w:val="24"/>
          <w:u w:val="single"/>
        </w:rPr>
        <w:t>Approval</w:t>
      </w:r>
    </w:p>
    <w:p w:rsidR="00AF75C9" w:rsidRPr="00005B0F" w:rsidP="00AF75C9" w14:paraId="5A0735D7" w14:textId="77777777">
      <w:pPr>
        <w:rPr>
          <w:rFonts w:ascii="Tahoma" w:hAnsi="Tahoma" w:cs="Tahoma"/>
          <w:sz w:val="24"/>
          <w:szCs w:val="24"/>
        </w:rPr>
      </w:pPr>
    </w:p>
    <w:p w:rsidR="00AF75C9" w:rsidRPr="00005B0F" w:rsidP="00AF75C9" w14:paraId="61A9580A" w14:textId="6FB7A340">
      <w:pPr>
        <w:rPr>
          <w:rFonts w:ascii="Tahoma" w:hAnsi="Tahoma" w:cs="Tahoma"/>
          <w:sz w:val="24"/>
          <w:szCs w:val="24"/>
          <w:highlight w:val="yellow"/>
        </w:rPr>
      </w:pPr>
      <w:r w:rsidRPr="66E7FBB6">
        <w:rPr>
          <w:rFonts w:ascii="Tahoma" w:hAnsi="Tahoma" w:cs="Tahoma"/>
          <w:sz w:val="24"/>
          <w:szCs w:val="24"/>
          <w:highlight w:val="yellow"/>
        </w:rPr>
        <w:t>OC-</w:t>
      </w:r>
      <w:r w:rsidR="005F30C2">
        <w:rPr>
          <w:rFonts w:ascii="Tahoma" w:hAnsi="Tahoma" w:cs="Tahoma"/>
          <w:sz w:val="24"/>
          <w:szCs w:val="24"/>
          <w:highlight w:val="yellow"/>
        </w:rPr>
        <w:t>ZBA</w:t>
      </w:r>
      <w:r w:rsidRPr="66E7FBB6">
        <w:rPr>
          <w:rFonts w:ascii="Tahoma" w:hAnsi="Tahoma" w:cs="Tahoma"/>
          <w:sz w:val="24"/>
          <w:szCs w:val="24"/>
          <w:highlight w:val="yellow"/>
        </w:rPr>
        <w:t xml:space="preserve"> Approval:  </w:t>
      </w:r>
    </w:p>
    <w:p w:rsidR="00AF75C9" w:rsidP="00AF75C9" w14:paraId="38A356CB" w14:textId="77777777">
      <w:pPr>
        <w:rPr>
          <w:rFonts w:ascii="Tahoma" w:hAnsi="Tahoma" w:cs="Tahoma"/>
          <w:sz w:val="24"/>
          <w:szCs w:val="24"/>
          <w:highlight w:val="yellow"/>
        </w:rPr>
      </w:pPr>
    </w:p>
    <w:p w:rsidR="00AF75C9" w:rsidRPr="00885271" w:rsidP="00AF75C9" w14:paraId="6D457772" w14:textId="334B0168">
      <w:pPr>
        <w:rPr>
          <w:rFonts w:ascii="Tahoma" w:hAnsi="Tahoma" w:cs="Tahoma"/>
          <w:sz w:val="24"/>
          <w:szCs w:val="24"/>
          <w:highlight w:val="yellow"/>
        </w:rPr>
      </w:pPr>
      <w:r w:rsidRPr="66E7FBB6">
        <w:rPr>
          <w:rFonts w:ascii="Tahoma" w:hAnsi="Tahoma" w:cs="Tahoma"/>
          <w:sz w:val="24"/>
          <w:szCs w:val="24"/>
          <w:highlight w:val="yellow"/>
        </w:rPr>
        <w:t xml:space="preserve">County Board Approval:  </w:t>
      </w:r>
    </w:p>
    <w:p w:rsidR="004A1ED9" w14:paraId="6D4A0212" w14:textId="77777777"/>
    <w:sectPr w:rsidSect="00AF75C9">
      <w:footerReference w:type="default" r:id="rId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2139" w14:paraId="1927A4A3" w14:textId="77777777">
    <w:pPr>
      <w:pStyle w:val="Footer"/>
      <w:tabs>
        <w:tab w:val="clear" w:pos="4680"/>
        <w:tab w:val="clear" w:pos="9360"/>
      </w:tabs>
      <w:jc w:val="center"/>
      <w:rPr>
        <w:caps/>
        <w:noProof/>
        <w:color w:val="156082" w:themeColor="accent1"/>
      </w:rPr>
    </w:pPr>
    <w:r>
      <w:pict>
        <v:shapetype id="_x0000_t202" coordsize="21600,21600" o:spt="202" path="m,l,21600r21600,l21600,xe">
          <v:stroke joinstyle="miter"/>
          <v:path gradientshapeok="t" o:connecttype="rect"/>
        </v:shapetype>
        <v:shape id="_x0000_s2049" type="#_x0000_t202" style="width:1pt;height:1pt;margin-top:0;margin-left:2000pt;mso-position-horizontal:right;mso-position-horizontal-relative:right-margin-area;mso-position-vertical:bottom;mso-position-vertical-relative:bottom-margin-area;position:absolute;z-index:251658240">
          <v:textbox>
            <w:txbxContent>
              <w:sdt>
                <w:sdtPr>
                  <w:alias w:val="SystemItemAttachmentId"/>
                  <w:tag w:val="SystemItemAttachmentId"/>
                  <w:id w:val="469302769"/>
                  <w:lock w:val="sdtContentLocked"/>
                  <w:placeholder>
                    <w:docPart w:val="DefaultPlaceholder_22675703"/>
                  </w:placeholder>
                  <w:richText/>
                </w:sdtPr>
                <w:sdtContent>
                  <w:p>
                    <w:r>
                      <w:rPr>
                        <w:color w:val="008000"/>
                      </w:rPr>
                      <w:t>17818</w:t>
                    </w:r>
                  </w:p>
                </w:sdtContent>
              </w:sdt>
            </w:txbxContent>
          </v:textbox>
        </v:shape>
      </w:pict>
    </w: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rsidR="00872139" w14:paraId="20E3B57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653D9C"/>
    <w:multiLevelType w:val="hybridMultilevel"/>
    <w:tmpl w:val="7F0C87E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61010E9"/>
    <w:multiLevelType w:val="hybridMultilevel"/>
    <w:tmpl w:val="D3C2613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D86FBB"/>
    <w:multiLevelType w:val="hybridMultilevel"/>
    <w:tmpl w:val="532891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5CC077F"/>
    <w:multiLevelType w:val="hybridMultilevel"/>
    <w:tmpl w:val="946A367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1A67508"/>
    <w:multiLevelType w:val="hybridMultilevel"/>
    <w:tmpl w:val="27100B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C9"/>
    <w:rsid w:val="00005B0F"/>
    <w:rsid w:val="00007150"/>
    <w:rsid w:val="000310DB"/>
    <w:rsid w:val="00097269"/>
    <w:rsid w:val="000B5D13"/>
    <w:rsid w:val="00107009"/>
    <w:rsid w:val="00152F2C"/>
    <w:rsid w:val="00194592"/>
    <w:rsid w:val="00194703"/>
    <w:rsid w:val="002216E6"/>
    <w:rsid w:val="0024455D"/>
    <w:rsid w:val="0025375D"/>
    <w:rsid w:val="00255355"/>
    <w:rsid w:val="002732BB"/>
    <w:rsid w:val="002A55E0"/>
    <w:rsid w:val="002E6751"/>
    <w:rsid w:val="004063B0"/>
    <w:rsid w:val="00424EA0"/>
    <w:rsid w:val="004A1ED9"/>
    <w:rsid w:val="005354A8"/>
    <w:rsid w:val="00560DBC"/>
    <w:rsid w:val="00594934"/>
    <w:rsid w:val="005F30C2"/>
    <w:rsid w:val="00730331"/>
    <w:rsid w:val="007731B1"/>
    <w:rsid w:val="007F56A8"/>
    <w:rsid w:val="00855CC4"/>
    <w:rsid w:val="00872139"/>
    <w:rsid w:val="00885271"/>
    <w:rsid w:val="008D4E96"/>
    <w:rsid w:val="00935551"/>
    <w:rsid w:val="009C4547"/>
    <w:rsid w:val="009C688A"/>
    <w:rsid w:val="009D0566"/>
    <w:rsid w:val="009F0F7D"/>
    <w:rsid w:val="00A6535E"/>
    <w:rsid w:val="00A942DF"/>
    <w:rsid w:val="00AF75C9"/>
    <w:rsid w:val="00B23252"/>
    <w:rsid w:val="00B744E6"/>
    <w:rsid w:val="00BD26F6"/>
    <w:rsid w:val="00BD50AC"/>
    <w:rsid w:val="00C52215"/>
    <w:rsid w:val="00C618AF"/>
    <w:rsid w:val="00C708AE"/>
    <w:rsid w:val="00E01AC8"/>
    <w:rsid w:val="00E553E9"/>
    <w:rsid w:val="00E66939"/>
    <w:rsid w:val="00EE3236"/>
    <w:rsid w:val="00F070E4"/>
    <w:rsid w:val="00F672B7"/>
    <w:rsid w:val="00F97D76"/>
    <w:rsid w:val="00FA0B04"/>
    <w:rsid w:val="00FA68FA"/>
    <w:rsid w:val="66E7FB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AD67CA"/>
  <w15:chartTrackingRefBased/>
  <w15:docId w15:val="{D345B311-A4D1-4371-93AB-D2085966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5C9"/>
    <w:pPr>
      <w:spacing w:after="0" w:line="240" w:lineRule="auto"/>
    </w:pPr>
    <w:rPr>
      <w:kern w:val="0"/>
      <w:sz w:val="22"/>
      <w:szCs w:val="22"/>
    </w:rPr>
  </w:style>
  <w:style w:type="paragraph" w:styleId="Heading1">
    <w:name w:val="heading 1"/>
    <w:basedOn w:val="Normal"/>
    <w:next w:val="Normal"/>
    <w:link w:val="Heading1Char"/>
    <w:uiPriority w:val="9"/>
    <w:qFormat/>
    <w:rsid w:val="00AF7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7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7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5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5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5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5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7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7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5C9"/>
    <w:rPr>
      <w:rFonts w:eastAsiaTheme="majorEastAsia" w:cstheme="majorBidi"/>
      <w:color w:val="272727" w:themeColor="text1" w:themeTint="D8"/>
    </w:rPr>
  </w:style>
  <w:style w:type="paragraph" w:styleId="Title">
    <w:name w:val="Title"/>
    <w:basedOn w:val="Normal"/>
    <w:next w:val="Normal"/>
    <w:link w:val="TitleChar"/>
    <w:uiPriority w:val="10"/>
    <w:qFormat/>
    <w:rsid w:val="00AF75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5C9"/>
    <w:pPr>
      <w:spacing w:before="160"/>
      <w:jc w:val="center"/>
    </w:pPr>
    <w:rPr>
      <w:i/>
      <w:iCs/>
      <w:color w:val="404040" w:themeColor="text1" w:themeTint="BF"/>
    </w:rPr>
  </w:style>
  <w:style w:type="character" w:customStyle="1" w:styleId="QuoteChar">
    <w:name w:val="Quote Char"/>
    <w:basedOn w:val="DefaultParagraphFont"/>
    <w:link w:val="Quote"/>
    <w:uiPriority w:val="29"/>
    <w:rsid w:val="00AF75C9"/>
    <w:rPr>
      <w:i/>
      <w:iCs/>
      <w:color w:val="404040" w:themeColor="text1" w:themeTint="BF"/>
    </w:rPr>
  </w:style>
  <w:style w:type="paragraph" w:styleId="ListParagraph">
    <w:name w:val="List Paragraph"/>
    <w:basedOn w:val="Normal"/>
    <w:uiPriority w:val="34"/>
    <w:qFormat/>
    <w:rsid w:val="00AF75C9"/>
    <w:pPr>
      <w:ind w:left="720"/>
      <w:contextualSpacing/>
    </w:pPr>
  </w:style>
  <w:style w:type="character" w:styleId="IntenseEmphasis">
    <w:name w:val="Intense Emphasis"/>
    <w:basedOn w:val="DefaultParagraphFont"/>
    <w:uiPriority w:val="21"/>
    <w:qFormat/>
    <w:rsid w:val="00AF75C9"/>
    <w:rPr>
      <w:i/>
      <w:iCs/>
      <w:color w:val="0F4761" w:themeColor="accent1" w:themeShade="BF"/>
    </w:rPr>
  </w:style>
  <w:style w:type="paragraph" w:styleId="IntenseQuote">
    <w:name w:val="Intense Quote"/>
    <w:basedOn w:val="Normal"/>
    <w:next w:val="Normal"/>
    <w:link w:val="IntenseQuoteChar"/>
    <w:uiPriority w:val="30"/>
    <w:qFormat/>
    <w:rsid w:val="00AF7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5C9"/>
    <w:rPr>
      <w:i/>
      <w:iCs/>
      <w:color w:val="0F4761" w:themeColor="accent1" w:themeShade="BF"/>
    </w:rPr>
  </w:style>
  <w:style w:type="character" w:styleId="IntenseReference">
    <w:name w:val="Intense Reference"/>
    <w:basedOn w:val="DefaultParagraphFont"/>
    <w:uiPriority w:val="32"/>
    <w:qFormat/>
    <w:rsid w:val="00AF75C9"/>
    <w:rPr>
      <w:b/>
      <w:bCs/>
      <w:smallCaps/>
      <w:color w:val="0F4761" w:themeColor="accent1" w:themeShade="BF"/>
      <w:spacing w:val="5"/>
    </w:rPr>
  </w:style>
  <w:style w:type="paragraph" w:styleId="BodyText">
    <w:name w:val="Body Text"/>
    <w:basedOn w:val="Normal"/>
    <w:link w:val="BodyTextChar"/>
    <w:uiPriority w:val="99"/>
    <w:unhideWhenUsed/>
    <w:rsid w:val="00AF75C9"/>
    <w:rPr>
      <w:rFonts w:ascii="Tahoma" w:hAnsi="Tahoma" w:cs="Tahoma"/>
      <w:sz w:val="24"/>
      <w:szCs w:val="24"/>
    </w:rPr>
  </w:style>
  <w:style w:type="character" w:customStyle="1" w:styleId="BodyTextChar">
    <w:name w:val="Body Text Char"/>
    <w:basedOn w:val="DefaultParagraphFont"/>
    <w:link w:val="BodyText"/>
    <w:uiPriority w:val="99"/>
    <w:rsid w:val="00AF75C9"/>
    <w:rPr>
      <w:rFonts w:ascii="Tahoma" w:hAnsi="Tahoma" w:cs="Tahoma"/>
      <w:kern w:val="0"/>
    </w:rPr>
  </w:style>
  <w:style w:type="paragraph" w:styleId="BodyTextIndent">
    <w:name w:val="Body Text Indent"/>
    <w:basedOn w:val="Normal"/>
    <w:link w:val="BodyTextIndentChar"/>
    <w:uiPriority w:val="99"/>
    <w:unhideWhenUsed/>
    <w:rsid w:val="00AF75C9"/>
    <w:pPr>
      <w:ind w:left="1440" w:hanging="720"/>
    </w:pPr>
    <w:rPr>
      <w:rFonts w:ascii="Tahoma" w:hAnsi="Tahoma" w:cs="Tahoma"/>
      <w:sz w:val="24"/>
      <w:szCs w:val="24"/>
    </w:rPr>
  </w:style>
  <w:style w:type="character" w:customStyle="1" w:styleId="BodyTextIndentChar">
    <w:name w:val="Body Text Indent Char"/>
    <w:basedOn w:val="DefaultParagraphFont"/>
    <w:link w:val="BodyTextIndent"/>
    <w:uiPriority w:val="99"/>
    <w:rsid w:val="00AF75C9"/>
    <w:rPr>
      <w:rFonts w:ascii="Tahoma" w:hAnsi="Tahoma" w:cs="Tahoma"/>
      <w:kern w:val="0"/>
    </w:rPr>
  </w:style>
  <w:style w:type="paragraph" w:styleId="Footer">
    <w:name w:val="footer"/>
    <w:basedOn w:val="Normal"/>
    <w:link w:val="FooterChar"/>
    <w:uiPriority w:val="99"/>
    <w:unhideWhenUsed/>
    <w:rsid w:val="00AF75C9"/>
    <w:pPr>
      <w:tabs>
        <w:tab w:val="center" w:pos="4680"/>
        <w:tab w:val="right" w:pos="9360"/>
      </w:tabs>
    </w:pPr>
  </w:style>
  <w:style w:type="character" w:customStyle="1" w:styleId="FooterChar">
    <w:name w:val="Footer Char"/>
    <w:basedOn w:val="DefaultParagraphFont"/>
    <w:link w:val="Footer"/>
    <w:uiPriority w:val="99"/>
    <w:rsid w:val="00AF75C9"/>
    <w:rPr>
      <w:kern w:val="0"/>
      <w:sz w:val="22"/>
      <w:szCs w:val="22"/>
    </w:rPr>
  </w:style>
  <w:style w:type="character" w:styleId="Hyperlink">
    <w:name w:val="Hyperlink"/>
    <w:basedOn w:val="DefaultParagraphFont"/>
    <w:uiPriority w:val="99"/>
    <w:unhideWhenUsed/>
    <w:rsid w:val="00AF75C9"/>
    <w:rPr>
      <w:color w:val="467886" w:themeColor="hyperlink"/>
      <w:u w:val="single"/>
    </w:rPr>
  </w:style>
  <w:style w:type="character" w:styleId="CommentReference">
    <w:name w:val="annotation reference"/>
    <w:basedOn w:val="DefaultParagraphFont"/>
    <w:uiPriority w:val="99"/>
    <w:semiHidden/>
    <w:unhideWhenUsed/>
    <w:rsid w:val="00AF75C9"/>
    <w:rPr>
      <w:sz w:val="16"/>
      <w:szCs w:val="16"/>
    </w:rPr>
  </w:style>
  <w:style w:type="paragraph" w:styleId="CommentText">
    <w:name w:val="annotation text"/>
    <w:basedOn w:val="Normal"/>
    <w:link w:val="CommentTextChar"/>
    <w:uiPriority w:val="99"/>
    <w:unhideWhenUsed/>
    <w:rsid w:val="00AF75C9"/>
    <w:rPr>
      <w:sz w:val="20"/>
      <w:szCs w:val="20"/>
    </w:rPr>
  </w:style>
  <w:style w:type="character" w:customStyle="1" w:styleId="CommentTextChar">
    <w:name w:val="Comment Text Char"/>
    <w:basedOn w:val="DefaultParagraphFont"/>
    <w:link w:val="CommentText"/>
    <w:uiPriority w:val="99"/>
    <w:rsid w:val="00AF75C9"/>
    <w:rPr>
      <w:kern w:val="0"/>
      <w:sz w:val="20"/>
      <w:szCs w:val="20"/>
    </w:rPr>
  </w:style>
  <w:style w:type="paragraph" w:styleId="Revision">
    <w:name w:val="Revision"/>
    <w:hidden/>
    <w:uiPriority w:val="99"/>
    <w:semiHidden/>
    <w:rsid w:val="00AF75C9"/>
    <w:pPr>
      <w:spacing w:after="0" w:line="240" w:lineRule="auto"/>
    </w:pPr>
    <w:rPr>
      <w:kern w:val="0"/>
      <w:sz w:val="22"/>
      <w:szCs w:val="22"/>
    </w:rPr>
  </w:style>
  <w:style w:type="paragraph" w:styleId="CommentSubject">
    <w:name w:val="annotation subject"/>
    <w:basedOn w:val="CommentText"/>
    <w:next w:val="CommentText"/>
    <w:link w:val="CommentSubjectChar"/>
    <w:uiPriority w:val="99"/>
    <w:semiHidden/>
    <w:unhideWhenUsed/>
    <w:rsid w:val="009D0566"/>
    <w:rPr>
      <w:b/>
      <w:bCs/>
    </w:rPr>
  </w:style>
  <w:style w:type="character" w:customStyle="1" w:styleId="CommentSubjectChar">
    <w:name w:val="Comment Subject Char"/>
    <w:basedOn w:val="CommentTextChar"/>
    <w:link w:val="CommentSubject"/>
    <w:uiPriority w:val="99"/>
    <w:semiHidden/>
    <w:rsid w:val="009D0566"/>
    <w:rPr>
      <w:b/>
      <w:bCs/>
      <w:kern w:val="0"/>
      <w:sz w:val="20"/>
      <w:szCs w:val="20"/>
    </w:rPr>
  </w:style>
  <w:style w:type="character" w:styleId="UnresolvedMention">
    <w:name w:val="Unresolved Mention"/>
    <w:basedOn w:val="DefaultParagraphFont"/>
    <w:uiPriority w:val="99"/>
    <w:semiHidden/>
    <w:unhideWhenUsed/>
    <w:rsid w:val="007F56A8"/>
    <w:rPr>
      <w:color w:val="605E5C"/>
      <w:shd w:val="clear" w:color="auto" w:fill="E1DFDD"/>
    </w:rPr>
  </w:style>
  <w:style w:type="character" w:styleId="FollowedHyperlink">
    <w:name w:val="FollowedHyperlink"/>
    <w:basedOn w:val="DefaultParagraphFont"/>
    <w:uiPriority w:val="99"/>
    <w:semiHidden/>
    <w:unhideWhenUsed/>
    <w:rsid w:val="005354A8"/>
    <w:rPr>
      <w:color w:val="96607D" w:themeColor="followedHyperlink"/>
      <w:u w:val="single"/>
    </w:rPr>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s://ocwebapp.co.olmsted.mn.us/PolicyDirectory/" TargetMode="External"/><Relationship Id="rId5" Type="http://schemas.openxmlformats.org/officeDocument/2006/relationships/hyperlink" Target="https://www.revisor.mn.gov/statutes/cite/394.37" TargetMode="External"/><Relationship Id="rId10" Type="http://schemas.openxmlformats.org/officeDocument/2006/relationships/numbering" Target="numbering.xml"/><Relationship Id="rId4" Type="http://schemas.openxmlformats.org/officeDocument/2006/relationships/hyperlink" Target="https://www.revisor.mn.gov/statutes/cite/394.21" TargetMode="External"/><Relationship Id="rId9" Type="http://schemas.openxmlformats.org/officeDocument/2006/relationships/theme" Target="theme/theme1.xml"/><Relationship Id="rId14" Type="http://schemas.openxmlformats.org/officeDocument/2006/relationships/customXml" Target="../customXml/item3.xml"/></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62F91F28-EF64-4BC6-B790-4CB6B3F02162}"/>
      </w:docPartPr>
      <w:docPartBody>
        <w:p>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3FA7BDD233640B94A3638F4936821" ma:contentTypeVersion="14" ma:contentTypeDescription="Create a new document." ma:contentTypeScope="" ma:versionID="4afabfb161b29f343415dd08638aa16b">
  <xsd:schema xmlns:xsd="http://www.w3.org/2001/XMLSchema" xmlns:xs="http://www.w3.org/2001/XMLSchema" xmlns:p="http://schemas.microsoft.com/office/2006/metadata/properties" xmlns:ns2="225a6acb-e3a0-4814-8046-cdfb289bc172" xmlns:ns3="cf273185-8b27-423e-bec2-5d0389ea5bbe" targetNamespace="http://schemas.microsoft.com/office/2006/metadata/properties" ma:root="true" ma:fieldsID="7122a574def2193f0afbf7e89c549aa2" ns2:_="" ns3:_="">
    <xsd:import namespace="225a6acb-e3a0-4814-8046-cdfb289bc172"/>
    <xsd:import namespace="cf273185-8b27-423e-bec2-5d0389ea5b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a6acb-e3a0-4814-8046-cdfb289bc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f7e8c6-b675-4d8d-b185-cf4502cd7f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73185-8b27-423e-bec2-5d0389ea5b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10ec2b-e924-46db-a68d-650575e9807e}" ma:internalName="TaxCatchAll" ma:showField="CatchAllData" ma:web="cf273185-8b27-423e-bec2-5d0389ea5b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5a6acb-e3a0-4814-8046-cdfb289bc172">
      <Terms xmlns="http://schemas.microsoft.com/office/infopath/2007/PartnerControls"/>
    </lcf76f155ced4ddcb4097134ff3c332f>
    <TaxCatchAll xmlns="cf273185-8b27-423e-bec2-5d0389ea5bbe" xsi:nil="true"/>
  </documentManagement>
</p:properties>
</file>

<file path=customXml/itemProps1.xml><?xml version="1.0" encoding="utf-8"?>
<ds:datastoreItem xmlns:ds="http://schemas.openxmlformats.org/officeDocument/2006/customXml" ds:itemID="{FD65461D-FEEF-4637-9C2A-8B03759E012D}"/>
</file>

<file path=customXml/itemProps2.xml><?xml version="1.0" encoding="utf-8"?>
<ds:datastoreItem xmlns:ds="http://schemas.openxmlformats.org/officeDocument/2006/customXml" ds:itemID="{853B2DC5-4180-4C40-B511-481C7FE10E87}"/>
</file>

<file path=customXml/itemProps3.xml><?xml version="1.0" encoding="utf-8"?>
<ds:datastoreItem xmlns:ds="http://schemas.openxmlformats.org/officeDocument/2006/customXml" ds:itemID="{05659E9D-956B-4A5A-BB16-DE99E93A47C4}"/>
</file>

<file path=docProps/app.xml><?xml version="1.0" encoding="utf-8"?>
<Properties xmlns="http://schemas.openxmlformats.org/officeDocument/2006/extended-properties" xmlns:vt="http://schemas.openxmlformats.org/officeDocument/2006/docPropsVTypes">
  <Template>Normal</Template>
  <TotalTime>3</TotalTime>
  <Pages>9</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SOSA</dc:creator>
  <cp:lastModifiedBy>Stephanie Kruckenberg</cp:lastModifiedBy>
  <cp:revision>5</cp:revision>
  <dcterms:created xsi:type="dcterms:W3CDTF">2025-06-30T16:08:00Z</dcterms:created>
  <dcterms:modified xsi:type="dcterms:W3CDTF">2025-06-30T18:28:00Z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0x0101004D43FA7BDD233640B94A3638F4936821</vt:lpwstr>
  </property>
</Properties>
</file>