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DCFE" w14:textId="0AAE0A8E" w:rsidR="00AA3BCA" w:rsidRPr="00124453" w:rsidRDefault="001A2313" w:rsidP="0065433F">
      <w:pPr>
        <w:pStyle w:val="Title"/>
        <w:jc w:val="center"/>
        <w:rPr>
          <w:sz w:val="56"/>
        </w:rPr>
      </w:pPr>
      <w:r w:rsidRPr="00124453">
        <w:rPr>
          <w:sz w:val="56"/>
        </w:rPr>
        <w:t>20</w:t>
      </w:r>
      <w:r w:rsidR="00902FCE" w:rsidRPr="00124453">
        <w:rPr>
          <w:sz w:val="56"/>
        </w:rPr>
        <w:t>2</w:t>
      </w:r>
      <w:r w:rsidR="00E06A04">
        <w:rPr>
          <w:sz w:val="56"/>
        </w:rPr>
        <w:t>6</w:t>
      </w:r>
      <w:r w:rsidR="00AA3BCA" w:rsidRPr="00124453">
        <w:rPr>
          <w:sz w:val="56"/>
        </w:rPr>
        <w:t xml:space="preserve"> Solid Waste Holiday Schedule</w:t>
      </w:r>
      <w:r w:rsidR="0065433F" w:rsidRPr="00124453">
        <w:rPr>
          <w:sz w:val="56"/>
        </w:rPr>
        <w:t>*</w:t>
      </w:r>
    </w:p>
    <w:tbl>
      <w:tblPr>
        <w:tblStyle w:val="TableGrid"/>
        <w:tblW w:w="12830" w:type="dxa"/>
        <w:tblInd w:w="715" w:type="dxa"/>
        <w:tblLayout w:type="fixed"/>
        <w:tblLook w:val="00A0" w:firstRow="1" w:lastRow="0" w:firstColumn="1" w:lastColumn="0" w:noHBand="0" w:noVBand="0"/>
      </w:tblPr>
      <w:tblGrid>
        <w:gridCol w:w="3742"/>
        <w:gridCol w:w="2227"/>
        <w:gridCol w:w="1871"/>
        <w:gridCol w:w="1693"/>
        <w:gridCol w:w="1604"/>
        <w:gridCol w:w="1693"/>
      </w:tblGrid>
      <w:tr w:rsidR="00332F2B" w14:paraId="3F888AE0" w14:textId="77777777" w:rsidTr="00902EDE">
        <w:trPr>
          <w:cantSplit/>
          <w:trHeight w:val="561"/>
          <w:tblHeader/>
        </w:trPr>
        <w:tc>
          <w:tcPr>
            <w:tcW w:w="3742" w:type="dxa"/>
          </w:tcPr>
          <w:p w14:paraId="6D75F56F" w14:textId="77777777" w:rsidR="008C1CDA" w:rsidRDefault="008C1CDA" w:rsidP="007B7FF0">
            <w:pPr>
              <w:pStyle w:val="Heading2"/>
            </w:pPr>
            <w:bookmarkStart w:id="0" w:name="Title_HolidayClosingbyfacility_2018"/>
            <w:bookmarkEnd w:id="0"/>
            <w:r>
              <w:t>Holidays</w:t>
            </w:r>
          </w:p>
        </w:tc>
        <w:tc>
          <w:tcPr>
            <w:tcW w:w="2227" w:type="dxa"/>
          </w:tcPr>
          <w:p w14:paraId="61558926" w14:textId="77777777" w:rsidR="00332F2B" w:rsidRPr="007A7607" w:rsidRDefault="00332F2B" w:rsidP="00332F2B">
            <w:pPr>
              <w:pStyle w:val="Heading2"/>
            </w:pPr>
            <w:r w:rsidRPr="007A7607">
              <w:t>Public Works/</w:t>
            </w:r>
          </w:p>
          <w:p w14:paraId="297B7150" w14:textId="77777777" w:rsidR="008C1CDA" w:rsidRDefault="00332F2B" w:rsidP="00332F2B">
            <w:pPr>
              <w:pStyle w:val="Heading2"/>
            </w:pPr>
            <w:r w:rsidRPr="007A7607">
              <w:t>Environmental Resources Office</w:t>
            </w:r>
          </w:p>
        </w:tc>
        <w:tc>
          <w:tcPr>
            <w:tcW w:w="1871" w:type="dxa"/>
          </w:tcPr>
          <w:p w14:paraId="7FB6E339" w14:textId="77777777" w:rsidR="00332F2B" w:rsidRDefault="00332F2B" w:rsidP="00332F2B">
            <w:pPr>
              <w:pStyle w:val="Heading2"/>
            </w:pPr>
            <w:r>
              <w:t xml:space="preserve">Olmsted </w:t>
            </w:r>
          </w:p>
          <w:p w14:paraId="263807C1" w14:textId="77777777" w:rsidR="00332F2B" w:rsidRDefault="00332F2B" w:rsidP="00332F2B">
            <w:pPr>
              <w:pStyle w:val="Heading2"/>
            </w:pPr>
            <w:r>
              <w:t>Waste-</w:t>
            </w:r>
            <w:r w:rsidRPr="007A7607">
              <w:t>to</w:t>
            </w:r>
            <w:r>
              <w:t>-</w:t>
            </w:r>
            <w:r w:rsidRPr="007A7607">
              <w:t>Energy</w:t>
            </w:r>
          </w:p>
          <w:p w14:paraId="4E8E4F4E" w14:textId="77777777" w:rsidR="008C1CDA" w:rsidRDefault="00332F2B" w:rsidP="00332F2B">
            <w:pPr>
              <w:pStyle w:val="Heading2"/>
            </w:pPr>
            <w:r>
              <w:t>/</w:t>
            </w:r>
            <w:proofErr w:type="spellStart"/>
            <w:r>
              <w:t>Scalehouse</w:t>
            </w:r>
            <w:proofErr w:type="spellEnd"/>
          </w:p>
        </w:tc>
        <w:tc>
          <w:tcPr>
            <w:tcW w:w="1693" w:type="dxa"/>
          </w:tcPr>
          <w:p w14:paraId="44853528" w14:textId="77777777" w:rsidR="0065433F" w:rsidRDefault="00332F2B" w:rsidP="0065433F">
            <w:pPr>
              <w:pStyle w:val="Heading2"/>
            </w:pPr>
            <w:r w:rsidRPr="007A7607">
              <w:t>Kalmar Landfill</w:t>
            </w:r>
            <w:r w:rsidR="0065433F">
              <w:t>/</w:t>
            </w:r>
          </w:p>
          <w:p w14:paraId="455526DB" w14:textId="77777777" w:rsidR="008C1CDA" w:rsidRDefault="0065433F" w:rsidP="0065433F">
            <w:pPr>
              <w:pStyle w:val="Heading2"/>
            </w:pPr>
            <w:r>
              <w:t>Compost</w:t>
            </w:r>
          </w:p>
        </w:tc>
        <w:tc>
          <w:tcPr>
            <w:tcW w:w="1604" w:type="dxa"/>
          </w:tcPr>
          <w:p w14:paraId="6EC08BE7" w14:textId="77777777" w:rsidR="00332F2B" w:rsidRPr="007A7607" w:rsidRDefault="00332F2B" w:rsidP="00332F2B">
            <w:pPr>
              <w:pStyle w:val="Heading2"/>
            </w:pPr>
            <w:r w:rsidRPr="007A7607">
              <w:t>Olmsted County</w:t>
            </w:r>
          </w:p>
          <w:p w14:paraId="6BC40FC8" w14:textId="77777777" w:rsidR="008C1CDA" w:rsidRDefault="00332F2B" w:rsidP="00332F2B">
            <w:pPr>
              <w:pStyle w:val="Heading2"/>
            </w:pPr>
            <w:r w:rsidRPr="007A7607">
              <w:t>Recycling Center</w:t>
            </w:r>
            <w:r>
              <w:t xml:space="preserve"> Plus</w:t>
            </w:r>
          </w:p>
        </w:tc>
        <w:tc>
          <w:tcPr>
            <w:tcW w:w="1693" w:type="dxa"/>
          </w:tcPr>
          <w:p w14:paraId="5B9E5707" w14:textId="77777777" w:rsidR="00332F2B" w:rsidRDefault="00332F2B" w:rsidP="00332F2B">
            <w:pPr>
              <w:pStyle w:val="Heading2"/>
            </w:pPr>
            <w:r w:rsidRPr="007A7607">
              <w:t>Hazardous Waste</w:t>
            </w:r>
          </w:p>
          <w:p w14:paraId="647D8C9F" w14:textId="77777777" w:rsidR="008C1CDA" w:rsidRDefault="00332F2B" w:rsidP="00332F2B">
            <w:pPr>
              <w:pStyle w:val="Heading2"/>
            </w:pPr>
            <w:r>
              <w:t>Facility</w:t>
            </w:r>
          </w:p>
        </w:tc>
      </w:tr>
      <w:tr w:rsidR="00A766FE" w14:paraId="428506A7" w14:textId="77777777" w:rsidTr="00902EDE">
        <w:trPr>
          <w:cantSplit/>
          <w:trHeight w:val="530"/>
        </w:trPr>
        <w:tc>
          <w:tcPr>
            <w:tcW w:w="3742" w:type="dxa"/>
          </w:tcPr>
          <w:p w14:paraId="49050C7E" w14:textId="24F8C9E0" w:rsidR="00A766FE" w:rsidRDefault="00A766FE" w:rsidP="008C1CDA">
            <w:pPr>
              <w:pStyle w:val="Subtitle"/>
            </w:pPr>
            <w:r>
              <w:t>New Year’s Day (Observed for OCRC and OCHW)</w:t>
            </w:r>
          </w:p>
          <w:p w14:paraId="043250EF" w14:textId="42E260B8" w:rsidR="00A766FE" w:rsidRDefault="00E06A04" w:rsidP="008C1CDA">
            <w:pPr>
              <w:pStyle w:val="Heading2"/>
            </w:pPr>
            <w:r>
              <w:rPr>
                <w:rFonts w:cs="Arial"/>
                <w:bCs/>
                <w:szCs w:val="28"/>
              </w:rPr>
              <w:t>Thursday</w:t>
            </w:r>
            <w:r w:rsidR="00A766FE">
              <w:rPr>
                <w:rFonts w:cs="Arial"/>
                <w:bCs/>
                <w:szCs w:val="28"/>
              </w:rPr>
              <w:t>, 1/</w:t>
            </w:r>
            <w:r w:rsidR="00A25717">
              <w:rPr>
                <w:rFonts w:cs="Arial"/>
                <w:bCs/>
                <w:szCs w:val="28"/>
              </w:rPr>
              <w:t>1</w:t>
            </w:r>
            <w:r w:rsidR="00C42E85">
              <w:rPr>
                <w:rFonts w:cs="Arial"/>
                <w:bCs/>
                <w:szCs w:val="28"/>
              </w:rPr>
              <w:t>/202</w:t>
            </w:r>
            <w:r>
              <w:rPr>
                <w:rFonts w:cs="Arial"/>
                <w:bCs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19578F35" w14:textId="2CFB9EBF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4F1DA870" w14:textId="11A854D3" w:rsidR="00A766FE" w:rsidRDefault="00A766F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3FD3B5C4" w14:textId="70F0E635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37F0FB51" w14:textId="055B041A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32E62778" w14:textId="48DB4F49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67135D88" w14:textId="77777777" w:rsidTr="00902EDE">
        <w:trPr>
          <w:cantSplit/>
          <w:trHeight w:val="530"/>
        </w:trPr>
        <w:tc>
          <w:tcPr>
            <w:tcW w:w="3742" w:type="dxa"/>
          </w:tcPr>
          <w:p w14:paraId="0A757621" w14:textId="2FB7B8F3" w:rsidR="00A766FE" w:rsidRDefault="00A766FE" w:rsidP="008C1CDA">
            <w:pPr>
              <w:pStyle w:val="Subtitle"/>
            </w:pPr>
            <w:r>
              <w:t>New Year’s Day</w:t>
            </w:r>
          </w:p>
          <w:p w14:paraId="1F782112" w14:textId="5E173BFB" w:rsidR="00A766FE" w:rsidRPr="00234053" w:rsidRDefault="00E06A04" w:rsidP="002340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  <w:r w:rsidR="00A766FE" w:rsidRPr="00186114">
              <w:rPr>
                <w:rFonts w:ascii="Arial" w:hAnsi="Arial" w:cs="Arial"/>
                <w:b/>
                <w:bCs/>
                <w:sz w:val="28"/>
                <w:szCs w:val="28"/>
              </w:rPr>
              <w:t>, 1/</w:t>
            </w:r>
            <w:r w:rsidR="001876E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A766FE" w:rsidRPr="00186114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5E997393" w14:textId="699286A8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/>
          </w:tcPr>
          <w:p w14:paraId="3FF3A58B" w14:textId="2B7C16EA" w:rsidR="00A766FE" w:rsidRDefault="00A766F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0122A8DB" w14:textId="3EE92D73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29B4877E" w14:textId="0A63963D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0DBEAD84" w14:textId="47AB02DC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1C7A21BF" w14:textId="77777777" w:rsidTr="00902EDE">
        <w:trPr>
          <w:cantSplit/>
          <w:trHeight w:val="530"/>
        </w:trPr>
        <w:tc>
          <w:tcPr>
            <w:tcW w:w="3742" w:type="dxa"/>
          </w:tcPr>
          <w:p w14:paraId="4E370B1F" w14:textId="387A36F9" w:rsidR="00A766FE" w:rsidRPr="00B00411" w:rsidRDefault="00A766FE" w:rsidP="008C1CDA">
            <w:pPr>
              <w:pStyle w:val="Subtitle"/>
            </w:pPr>
            <w:r>
              <w:t>MLK</w:t>
            </w:r>
            <w:r w:rsidRPr="00B00411">
              <w:t xml:space="preserve"> Jr. Day</w:t>
            </w:r>
            <w:r>
              <w:t xml:space="preserve"> (Observed for OCRC and OCHW)</w:t>
            </w:r>
          </w:p>
          <w:p w14:paraId="0776AA23" w14:textId="3DE834C2" w:rsidR="00A766FE" w:rsidRPr="00A766FE" w:rsidRDefault="00A766FE" w:rsidP="001861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66FE">
              <w:rPr>
                <w:rFonts w:ascii="Arial" w:hAnsi="Arial" w:cs="Arial"/>
                <w:b/>
                <w:bCs/>
                <w:sz w:val="28"/>
                <w:szCs w:val="28"/>
              </w:rPr>
              <w:t>Saturday, 1/1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A766FE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6E69A26E" w14:textId="0270919D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/>
          </w:tcPr>
          <w:p w14:paraId="65894C1F" w14:textId="59E79ABE" w:rsidR="00A766FE" w:rsidRDefault="00A766F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5F3A2C55" w14:textId="370C9CD9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55C3A85F" w14:textId="22B69983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4E1F2924" w14:textId="7C5A41D7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72FF5A62" w14:textId="77777777" w:rsidTr="00902EDE">
        <w:trPr>
          <w:cantSplit/>
          <w:trHeight w:val="561"/>
        </w:trPr>
        <w:tc>
          <w:tcPr>
            <w:tcW w:w="3742" w:type="dxa"/>
          </w:tcPr>
          <w:p w14:paraId="3144DB41" w14:textId="77777777" w:rsidR="00A766FE" w:rsidRDefault="00A766FE" w:rsidP="008C1CDA">
            <w:pPr>
              <w:pStyle w:val="Heading2"/>
              <w:rPr>
                <w:color w:val="C00000"/>
                <w:sz w:val="22"/>
                <w:szCs w:val="22"/>
              </w:rPr>
            </w:pPr>
            <w:r w:rsidRPr="00A766FE">
              <w:rPr>
                <w:color w:val="C00000"/>
                <w:sz w:val="22"/>
                <w:szCs w:val="22"/>
              </w:rPr>
              <w:t>MLK Jr. Day</w:t>
            </w:r>
          </w:p>
          <w:p w14:paraId="00392BF5" w14:textId="3CA97666" w:rsidR="00A766FE" w:rsidRPr="002620A9" w:rsidRDefault="00A766FE" w:rsidP="00A766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Monday, 1/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2C57F699" w14:textId="153A27F2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/>
          </w:tcPr>
          <w:p w14:paraId="459C25F2" w14:textId="6977B041" w:rsidR="00A766FE" w:rsidRDefault="00E75B17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12689F64" w14:textId="3284C53C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52B77713" w14:textId="574CCDD0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635FF322" w14:textId="365851C1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5D6F1088" w14:textId="77777777" w:rsidTr="00902EDE">
        <w:trPr>
          <w:cantSplit/>
          <w:trHeight w:val="561"/>
        </w:trPr>
        <w:tc>
          <w:tcPr>
            <w:tcW w:w="3742" w:type="dxa"/>
          </w:tcPr>
          <w:p w14:paraId="754BF236" w14:textId="77777777" w:rsidR="00A766FE" w:rsidRDefault="00A766FE" w:rsidP="00A766FE">
            <w:pPr>
              <w:pStyle w:val="Subtitle"/>
            </w:pPr>
            <w:r w:rsidRPr="00B00411">
              <w:t>President’s Day</w:t>
            </w:r>
            <w:r>
              <w:t xml:space="preserve"> (Observed for OCRC and OCHW)</w:t>
            </w:r>
          </w:p>
          <w:p w14:paraId="4FD8AB7D" w14:textId="47E1EF14" w:rsidR="00A766FE" w:rsidRPr="002620A9" w:rsidRDefault="00A766FE" w:rsidP="00A766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Saturday, </w:t>
            </w:r>
            <w:r w:rsidR="00401BAB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/1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4637CB41" w14:textId="193F338E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657D4538" w14:textId="6A1D68AF" w:rsidR="00A766FE" w:rsidRDefault="00A766F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11D54F90" w14:textId="370E4928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3F59EF1A" w14:textId="7B114C51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78367D3A" w14:textId="47F59790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707914F8" w14:textId="77777777" w:rsidTr="00902EDE">
        <w:trPr>
          <w:cantSplit/>
          <w:trHeight w:val="530"/>
        </w:trPr>
        <w:tc>
          <w:tcPr>
            <w:tcW w:w="3742" w:type="dxa"/>
          </w:tcPr>
          <w:p w14:paraId="0CCF87FD" w14:textId="33C40EAD" w:rsidR="00A766FE" w:rsidRDefault="00A766FE" w:rsidP="008C1CDA">
            <w:pPr>
              <w:pStyle w:val="Subtitle"/>
            </w:pPr>
            <w:r>
              <w:t>President’s Day</w:t>
            </w:r>
          </w:p>
          <w:p w14:paraId="01D9DEFD" w14:textId="5A3949F6" w:rsidR="00A766FE" w:rsidRDefault="00A766FE" w:rsidP="008C1CDA">
            <w:pPr>
              <w:pStyle w:val="Heading2"/>
            </w:pPr>
            <w:r>
              <w:rPr>
                <w:rFonts w:cs="Arial"/>
                <w:bCs/>
                <w:szCs w:val="28"/>
              </w:rPr>
              <w:t xml:space="preserve">Monday, </w:t>
            </w:r>
            <w:r w:rsidR="00401BAB">
              <w:rPr>
                <w:rFonts w:cs="Arial"/>
                <w:bCs/>
                <w:szCs w:val="28"/>
              </w:rPr>
              <w:t>2</w:t>
            </w:r>
            <w:r>
              <w:rPr>
                <w:rFonts w:cs="Arial"/>
                <w:bCs/>
                <w:szCs w:val="28"/>
              </w:rPr>
              <w:t>/</w:t>
            </w:r>
            <w:r w:rsidR="00410C81">
              <w:rPr>
                <w:rFonts w:cs="Arial"/>
                <w:bCs/>
                <w:szCs w:val="28"/>
              </w:rPr>
              <w:t>1</w:t>
            </w:r>
            <w:r w:rsidR="00E06A04">
              <w:rPr>
                <w:rFonts w:cs="Arial"/>
                <w:bCs/>
                <w:szCs w:val="28"/>
              </w:rPr>
              <w:t>6</w:t>
            </w:r>
            <w:r>
              <w:rPr>
                <w:rFonts w:cs="Arial"/>
                <w:bCs/>
                <w:szCs w:val="28"/>
              </w:rPr>
              <w:t>/202</w:t>
            </w:r>
            <w:r w:rsidR="00E06A04">
              <w:rPr>
                <w:rFonts w:cs="Arial"/>
                <w:bCs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1E4C4B41" w14:textId="1CAF4F19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6FEFD10F" w14:textId="77ED020D" w:rsidR="00A766FE" w:rsidRDefault="00E75B17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5E341220" w14:textId="01CFAC3F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0EA84233" w14:textId="50004502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68005992" w14:textId="60726A52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6D886A83" w14:textId="77777777" w:rsidTr="00902EDE">
        <w:trPr>
          <w:cantSplit/>
          <w:trHeight w:val="530"/>
        </w:trPr>
        <w:tc>
          <w:tcPr>
            <w:tcW w:w="3742" w:type="dxa"/>
          </w:tcPr>
          <w:p w14:paraId="793364C4" w14:textId="7165C400" w:rsidR="00A766FE" w:rsidRPr="008C1CDA" w:rsidRDefault="00A766FE" w:rsidP="008C1CDA">
            <w:pPr>
              <w:pStyle w:val="Subtitle"/>
            </w:pPr>
            <w:r w:rsidRPr="008C1CDA">
              <w:rPr>
                <w:rStyle w:val="SubtleEmphasis"/>
                <w:i w:val="0"/>
                <w:iCs w:val="0"/>
                <w:color w:val="C00000"/>
              </w:rPr>
              <w:t>Memorial</w:t>
            </w:r>
            <w:r w:rsidRPr="008C1CDA">
              <w:t xml:space="preserve"> Da</w:t>
            </w:r>
            <w:r>
              <w:t>y (Observed for OCRC and OCHW)</w:t>
            </w:r>
          </w:p>
          <w:p w14:paraId="40C71F34" w14:textId="621B1948" w:rsidR="00A766FE" w:rsidRPr="002620A9" w:rsidRDefault="00A766FE" w:rsidP="00CA2C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Saturday, 5/</w:t>
            </w:r>
            <w:r w:rsidR="009714DA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3204E389" w14:textId="2B3A01DB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0099C9DA" w14:textId="410A2902" w:rsidR="00A766FE" w:rsidRDefault="00A766F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26E163D3" w14:textId="09961952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2FBF4EE6" w14:textId="24ABE789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5942AA34" w14:textId="7592EC58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4B0971DC" w14:textId="77777777" w:rsidTr="00902EDE">
        <w:trPr>
          <w:cantSplit/>
          <w:trHeight w:val="561"/>
        </w:trPr>
        <w:tc>
          <w:tcPr>
            <w:tcW w:w="3742" w:type="dxa"/>
          </w:tcPr>
          <w:p w14:paraId="32CFAB6C" w14:textId="7EC8F23E" w:rsidR="00A766FE" w:rsidRDefault="00A766FE" w:rsidP="008C1CDA">
            <w:pPr>
              <w:pStyle w:val="Subtitle"/>
              <w:rPr>
                <w:rStyle w:val="SubtleEmphasis"/>
                <w:i w:val="0"/>
                <w:iCs w:val="0"/>
                <w:color w:val="C00000"/>
              </w:rPr>
            </w:pPr>
            <w:r>
              <w:rPr>
                <w:rStyle w:val="SubtleEmphasis"/>
                <w:i w:val="0"/>
                <w:iCs w:val="0"/>
                <w:color w:val="C00000"/>
              </w:rPr>
              <w:t>Memorial Day</w:t>
            </w:r>
          </w:p>
          <w:p w14:paraId="0E2E4241" w14:textId="285D1648" w:rsidR="00A766FE" w:rsidRDefault="00A766FE" w:rsidP="008C1CDA">
            <w:pPr>
              <w:pStyle w:val="Heading2"/>
            </w:pPr>
            <w:r>
              <w:rPr>
                <w:rFonts w:cs="Arial"/>
                <w:bCs/>
                <w:szCs w:val="28"/>
              </w:rPr>
              <w:t>Monday, 5/2</w:t>
            </w:r>
            <w:r w:rsidR="00E06A04">
              <w:rPr>
                <w:rFonts w:cs="Arial"/>
                <w:bCs/>
                <w:szCs w:val="28"/>
              </w:rPr>
              <w:t>5</w:t>
            </w:r>
            <w:r>
              <w:rPr>
                <w:rFonts w:cs="Arial"/>
                <w:bCs/>
                <w:szCs w:val="28"/>
              </w:rPr>
              <w:t>/202</w:t>
            </w:r>
            <w:r w:rsidR="00E06A04">
              <w:rPr>
                <w:rFonts w:cs="Arial"/>
                <w:bCs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1FB0609A" w14:textId="0B931E97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4C76B522" w14:textId="4C1814A7" w:rsidR="00A766FE" w:rsidRDefault="00A766F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010FB43E" w14:textId="096999EB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52826EA9" w14:textId="1A436D17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70DC35D0" w14:textId="12D4564F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1E7D0301" w14:textId="77777777" w:rsidTr="00902EDE">
        <w:trPr>
          <w:cantSplit/>
          <w:trHeight w:val="561"/>
        </w:trPr>
        <w:tc>
          <w:tcPr>
            <w:tcW w:w="3742" w:type="dxa"/>
          </w:tcPr>
          <w:p w14:paraId="3755AA74" w14:textId="409A77C7" w:rsidR="00A766FE" w:rsidRDefault="00A766FE" w:rsidP="008C1CDA">
            <w:pPr>
              <w:pStyle w:val="Subtitle"/>
              <w:rPr>
                <w:rStyle w:val="SubtleEmphasis"/>
                <w:i w:val="0"/>
                <w:iCs w:val="0"/>
                <w:color w:val="C00000"/>
              </w:rPr>
            </w:pPr>
            <w:r>
              <w:rPr>
                <w:rStyle w:val="SubtleEmphasis"/>
                <w:i w:val="0"/>
                <w:iCs w:val="0"/>
                <w:color w:val="C00000"/>
              </w:rPr>
              <w:t>Juneteenth</w:t>
            </w:r>
          </w:p>
          <w:p w14:paraId="5AF6898D" w14:textId="269AFA0C" w:rsidR="00A766FE" w:rsidRPr="008F1704" w:rsidRDefault="00E06A04" w:rsidP="008F170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  <w:r w:rsidR="00A766FE">
              <w:rPr>
                <w:rFonts w:ascii="Arial" w:hAnsi="Arial" w:cs="Arial"/>
                <w:b/>
                <w:bCs/>
                <w:sz w:val="28"/>
                <w:szCs w:val="28"/>
              </w:rPr>
              <w:t>, 6/19/202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3F07D724" w14:textId="3D690E3A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/>
          </w:tcPr>
          <w:p w14:paraId="2AD54FA7" w14:textId="57EB094A" w:rsidR="00A766FE" w:rsidRDefault="00E75B17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545D8FC2" w14:textId="37CAE6D3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2460FA5E" w14:textId="44D2A85F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3771A969" w14:textId="62805EE6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5A96D102" w14:textId="77777777" w:rsidTr="00902EDE">
        <w:trPr>
          <w:cantSplit/>
          <w:trHeight w:val="561"/>
        </w:trPr>
        <w:tc>
          <w:tcPr>
            <w:tcW w:w="3742" w:type="dxa"/>
          </w:tcPr>
          <w:p w14:paraId="40682504" w14:textId="4D2D3698" w:rsidR="00A766FE" w:rsidRPr="00347016" w:rsidRDefault="00A766FE" w:rsidP="008C1CDA">
            <w:pPr>
              <w:pStyle w:val="Subtitle"/>
            </w:pPr>
            <w:r w:rsidRPr="00347016">
              <w:t>Independence Day</w:t>
            </w:r>
            <w:r w:rsidR="00790FF4">
              <w:t xml:space="preserve"> (Observed for Office hours)</w:t>
            </w:r>
          </w:p>
          <w:p w14:paraId="654C64F7" w14:textId="2FD92391" w:rsidR="00D2059B" w:rsidRPr="002620A9" w:rsidRDefault="00D2059B" w:rsidP="001861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  <w:r w:rsidR="00A766FE"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, 7/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A766FE"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 w:rsidR="00E06A0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3ECA3265" w14:textId="7B848C9A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/>
          </w:tcPr>
          <w:p w14:paraId="6DFC1E49" w14:textId="1CE15B87" w:rsidR="00A766FE" w:rsidRDefault="00A766FE" w:rsidP="00444131">
            <w:pPr>
              <w:pStyle w:val="Heading2"/>
              <w:jc w:val="center"/>
            </w:pPr>
            <w:r>
              <w:rPr>
                <w:color w:val="000000" w:themeColor="text1"/>
              </w:rP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7C22CF4D" w14:textId="4BE3C4FB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5E77B5AE" w14:textId="15E1D59F" w:rsidR="00A766FE" w:rsidRDefault="00790FF4" w:rsidP="00444131">
            <w:pPr>
              <w:pStyle w:val="Heading2"/>
              <w:jc w:val="center"/>
            </w:pPr>
            <w:r>
              <w:rPr>
                <w:color w:val="000000" w:themeColor="text1"/>
              </w:rPr>
              <w:t>Open</w:t>
            </w:r>
          </w:p>
        </w:tc>
        <w:tc>
          <w:tcPr>
            <w:tcW w:w="1693" w:type="dxa"/>
            <w:shd w:val="clear" w:color="auto" w:fill="70AD47" w:themeFill="accent6"/>
          </w:tcPr>
          <w:p w14:paraId="3181C607" w14:textId="0A1F1EFE" w:rsidR="00A766FE" w:rsidRDefault="00790FF4" w:rsidP="00444131">
            <w:pPr>
              <w:pStyle w:val="Heading2"/>
              <w:jc w:val="center"/>
            </w:pPr>
            <w:r>
              <w:rPr>
                <w:color w:val="000000" w:themeColor="text1"/>
              </w:rPr>
              <w:t>Open</w:t>
            </w:r>
          </w:p>
        </w:tc>
      </w:tr>
      <w:tr w:rsidR="00D2059B" w14:paraId="614CA8DB" w14:textId="77777777" w:rsidTr="00902EDE">
        <w:trPr>
          <w:cantSplit/>
          <w:trHeight w:val="561"/>
        </w:trPr>
        <w:tc>
          <w:tcPr>
            <w:tcW w:w="3742" w:type="dxa"/>
          </w:tcPr>
          <w:p w14:paraId="05988C8B" w14:textId="43940CA2" w:rsidR="00D2059B" w:rsidRPr="00B00411" w:rsidRDefault="00D2059B" w:rsidP="00D2059B">
            <w:pPr>
              <w:pStyle w:val="Subtitle"/>
            </w:pPr>
            <w:r w:rsidRPr="00347016">
              <w:lastRenderedPageBreak/>
              <w:t xml:space="preserve">Independence </w:t>
            </w:r>
            <w:r w:rsidR="000E0E37" w:rsidRPr="00347016">
              <w:t>Day</w:t>
            </w:r>
            <w:r w:rsidR="000E0E37">
              <w:t xml:space="preserve"> (</w:t>
            </w:r>
            <w:r>
              <w:t>Observed for OCRC and OCHW)</w:t>
            </w:r>
          </w:p>
          <w:p w14:paraId="17171753" w14:textId="07659D8F" w:rsidR="00D2059B" w:rsidRPr="00D2059B" w:rsidRDefault="00D2059B" w:rsidP="00D2059B">
            <w:pPr>
              <w:pStyle w:val="Subtitle"/>
            </w:pPr>
            <w:r w:rsidRPr="00D2059B">
              <w:rPr>
                <w:rFonts w:cs="Arial"/>
                <w:color w:val="0D0D0D" w:themeColor="text1" w:themeTint="F2"/>
                <w:sz w:val="28"/>
                <w:szCs w:val="28"/>
              </w:rPr>
              <w:t>Saturday, 7/4/2026</w:t>
            </w:r>
          </w:p>
        </w:tc>
        <w:tc>
          <w:tcPr>
            <w:tcW w:w="2227" w:type="dxa"/>
            <w:shd w:val="clear" w:color="auto" w:fill="70AD47" w:themeFill="accent6"/>
          </w:tcPr>
          <w:p w14:paraId="6BE68AEA" w14:textId="545F58CB" w:rsidR="00D2059B" w:rsidRDefault="00D2059B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/>
          </w:tcPr>
          <w:p w14:paraId="066C22F4" w14:textId="27588B6C" w:rsidR="00D2059B" w:rsidRDefault="00D2059B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7D85AC80" w14:textId="76DCE9B0" w:rsidR="00D2059B" w:rsidRDefault="00D2059B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0C379DBE" w14:textId="3D91577A" w:rsidR="00D2059B" w:rsidRDefault="00D2059B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4CAB4396" w14:textId="2052E0F7" w:rsidR="00D2059B" w:rsidRDefault="00D2059B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Closed</w:t>
            </w:r>
          </w:p>
        </w:tc>
      </w:tr>
      <w:tr w:rsidR="00A766FE" w14:paraId="693F1A3B" w14:textId="77777777" w:rsidTr="00902EDE">
        <w:trPr>
          <w:cantSplit/>
          <w:trHeight w:val="530"/>
        </w:trPr>
        <w:tc>
          <w:tcPr>
            <w:tcW w:w="3742" w:type="dxa"/>
          </w:tcPr>
          <w:p w14:paraId="46BC8EE5" w14:textId="77777777" w:rsidR="00A766FE" w:rsidRDefault="00A766FE" w:rsidP="008C1CDA">
            <w:pPr>
              <w:pStyle w:val="Subtitle"/>
            </w:pPr>
            <w:r>
              <w:t>Labor Day (Observed for OCRC and OCHW)</w:t>
            </w:r>
          </w:p>
          <w:p w14:paraId="7A7AA732" w14:textId="4AC40B76" w:rsidR="00A766FE" w:rsidRDefault="00A766FE" w:rsidP="008C1CDA">
            <w:pPr>
              <w:pStyle w:val="Heading2"/>
            </w:pPr>
            <w:r>
              <w:rPr>
                <w:rFonts w:cs="Arial"/>
                <w:bCs/>
                <w:szCs w:val="28"/>
              </w:rPr>
              <w:t xml:space="preserve">Saturday, </w:t>
            </w:r>
            <w:r w:rsidR="00F37D06">
              <w:rPr>
                <w:rFonts w:cs="Arial"/>
                <w:bCs/>
                <w:szCs w:val="28"/>
              </w:rPr>
              <w:t>9</w:t>
            </w:r>
            <w:r>
              <w:rPr>
                <w:rFonts w:cs="Arial"/>
                <w:bCs/>
                <w:szCs w:val="28"/>
              </w:rPr>
              <w:t>/</w:t>
            </w:r>
            <w:r w:rsidR="00F37D06">
              <w:rPr>
                <w:rFonts w:cs="Arial"/>
                <w:bCs/>
                <w:szCs w:val="28"/>
              </w:rPr>
              <w:t>5</w:t>
            </w:r>
            <w:r>
              <w:rPr>
                <w:rFonts w:cs="Arial"/>
                <w:bCs/>
                <w:szCs w:val="28"/>
              </w:rPr>
              <w:t>/202</w:t>
            </w:r>
            <w:r w:rsidR="00E06A04">
              <w:rPr>
                <w:rFonts w:cs="Arial"/>
                <w:bCs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4E6D331B" w14:textId="117C2703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/>
          </w:tcPr>
          <w:p w14:paraId="4E4E7C15" w14:textId="5E7F9D19" w:rsidR="00A766FE" w:rsidRDefault="00A766FE" w:rsidP="00444131">
            <w:pPr>
              <w:pStyle w:val="Heading2"/>
              <w:jc w:val="center"/>
            </w:pPr>
            <w:r>
              <w:rPr>
                <w:color w:val="000000" w:themeColor="text1"/>
              </w:rP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33FB1356" w14:textId="737B058D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42219EB0" w14:textId="3CA3601B" w:rsidR="00A766FE" w:rsidRDefault="00A766FE" w:rsidP="00444131">
            <w:pPr>
              <w:pStyle w:val="Heading2"/>
              <w:jc w:val="center"/>
            </w:pPr>
            <w:r>
              <w:rPr>
                <w:color w:val="000000" w:themeColor="text1"/>
              </w:rP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1ED1949D" w14:textId="4D2DDA50" w:rsidR="00A766FE" w:rsidRDefault="00A766FE" w:rsidP="00444131">
            <w:pPr>
              <w:pStyle w:val="Heading2"/>
              <w:jc w:val="center"/>
            </w:pPr>
            <w:r>
              <w:rPr>
                <w:color w:val="000000" w:themeColor="text1"/>
              </w:rPr>
              <w:t>Closed</w:t>
            </w:r>
          </w:p>
        </w:tc>
      </w:tr>
      <w:tr w:rsidR="00A766FE" w14:paraId="5C7226D7" w14:textId="77777777" w:rsidTr="00902EDE">
        <w:trPr>
          <w:cantSplit/>
          <w:trHeight w:val="530"/>
        </w:trPr>
        <w:tc>
          <w:tcPr>
            <w:tcW w:w="3742" w:type="dxa"/>
          </w:tcPr>
          <w:p w14:paraId="3AB7C56E" w14:textId="77777777" w:rsidR="00A766FE" w:rsidRPr="00B00411" w:rsidRDefault="00A766FE" w:rsidP="008C1CDA">
            <w:pPr>
              <w:pStyle w:val="Subtitle"/>
            </w:pPr>
            <w:r w:rsidRPr="00B00411">
              <w:t>Labor Day</w:t>
            </w:r>
          </w:p>
          <w:p w14:paraId="7FF16296" w14:textId="5EF56CFE" w:rsidR="00A766FE" w:rsidRPr="002620A9" w:rsidRDefault="00A766FE" w:rsidP="001861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Monday, 9/</w:t>
            </w:r>
            <w:r w:rsidR="00F37D06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2620A9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 w:rsidR="00F37D06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6A601C8F" w14:textId="2B09E9B3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043494C3" w14:textId="49DC1DA5" w:rsidR="00A766FE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703BA526" w14:textId="305FF97D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3B3B985E" w14:textId="430DE8B9" w:rsidR="00A766FE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785127D6" w14:textId="01C2A22C" w:rsidR="00A766FE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Closed</w:t>
            </w:r>
          </w:p>
        </w:tc>
      </w:tr>
      <w:tr w:rsidR="002A6FD4" w14:paraId="630A4247" w14:textId="77777777" w:rsidTr="00902EDE">
        <w:trPr>
          <w:cantSplit/>
          <w:trHeight w:val="530"/>
        </w:trPr>
        <w:tc>
          <w:tcPr>
            <w:tcW w:w="3742" w:type="dxa"/>
          </w:tcPr>
          <w:p w14:paraId="5C890CC9" w14:textId="370A9659" w:rsidR="002A6FD4" w:rsidRPr="00B00411" w:rsidRDefault="002A6FD4" w:rsidP="002A6FD4">
            <w:pPr>
              <w:pStyle w:val="Subtitle"/>
            </w:pPr>
            <w:r>
              <w:t>Veteran</w:t>
            </w:r>
            <w:r w:rsidRPr="00B00411">
              <w:t>s Day</w:t>
            </w:r>
            <w:r>
              <w:t xml:space="preserve"> (Observed for OCRC </w:t>
            </w:r>
            <w:r w:rsidR="0043505E">
              <w:t>and OCHW)</w:t>
            </w:r>
            <w:r w:rsidRPr="00B00411">
              <w:t xml:space="preserve"> </w:t>
            </w:r>
          </w:p>
          <w:p w14:paraId="04C0F2DA" w14:textId="0E33A946" w:rsidR="002A6FD4" w:rsidRPr="00B00411" w:rsidRDefault="00F37D06" w:rsidP="008C1CDA">
            <w:pPr>
              <w:pStyle w:val="Subtitle"/>
            </w:pPr>
            <w:r>
              <w:rPr>
                <w:color w:val="auto"/>
                <w:sz w:val="28"/>
                <w:szCs w:val="28"/>
              </w:rPr>
              <w:t>Wednesday</w:t>
            </w:r>
            <w:r w:rsidR="0043505E" w:rsidRPr="002620A9">
              <w:rPr>
                <w:color w:val="auto"/>
                <w:sz w:val="28"/>
                <w:szCs w:val="28"/>
              </w:rPr>
              <w:t>, 11/</w:t>
            </w:r>
            <w:r>
              <w:rPr>
                <w:color w:val="auto"/>
                <w:sz w:val="28"/>
                <w:szCs w:val="28"/>
              </w:rPr>
              <w:t>11</w:t>
            </w:r>
            <w:r w:rsidR="0043505E" w:rsidRPr="002620A9">
              <w:rPr>
                <w:color w:val="auto"/>
                <w:sz w:val="28"/>
                <w:szCs w:val="28"/>
              </w:rPr>
              <w:t>/202</w:t>
            </w: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79313A22" w14:textId="16DCCA5D" w:rsidR="002A6FD4" w:rsidRDefault="0043505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7090193E" w14:textId="11C76098" w:rsidR="002A6FD4" w:rsidRDefault="0043505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63255921" w14:textId="59C6D61A" w:rsidR="002A6FD4" w:rsidRDefault="0043505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2AD93FB3" w14:textId="10C1B8C7" w:rsidR="002A6FD4" w:rsidRDefault="0043505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6B6D8167" w14:textId="63A808B9" w:rsidR="002A6FD4" w:rsidRDefault="0043505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54395DE1" w14:textId="77777777" w:rsidTr="00902EDE">
        <w:trPr>
          <w:cantSplit/>
          <w:trHeight w:val="530"/>
        </w:trPr>
        <w:tc>
          <w:tcPr>
            <w:tcW w:w="3742" w:type="dxa"/>
          </w:tcPr>
          <w:p w14:paraId="3F7A33DF" w14:textId="77777777" w:rsidR="00A766FE" w:rsidRPr="00B00411" w:rsidRDefault="00A766FE" w:rsidP="00332F2B">
            <w:pPr>
              <w:pStyle w:val="Subtitle"/>
            </w:pPr>
            <w:r>
              <w:t>Veteran</w:t>
            </w:r>
            <w:r w:rsidRPr="00B00411">
              <w:t xml:space="preserve">s Day </w:t>
            </w:r>
          </w:p>
          <w:p w14:paraId="4EB32446" w14:textId="646280B3" w:rsidR="00A766FE" w:rsidRPr="002620A9" w:rsidRDefault="00F37D06" w:rsidP="006707F7">
            <w:pPr>
              <w:pStyle w:val="Subtitl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Wednesday</w:t>
            </w:r>
            <w:r w:rsidR="00A766FE" w:rsidRPr="002620A9">
              <w:rPr>
                <w:color w:val="auto"/>
                <w:sz w:val="28"/>
                <w:szCs w:val="28"/>
              </w:rPr>
              <w:t>, 11/1</w:t>
            </w:r>
            <w:r w:rsidR="002A6FD4">
              <w:rPr>
                <w:color w:val="auto"/>
                <w:sz w:val="28"/>
                <w:szCs w:val="28"/>
              </w:rPr>
              <w:t>1</w:t>
            </w:r>
            <w:r w:rsidR="00A766FE" w:rsidRPr="002620A9">
              <w:rPr>
                <w:color w:val="auto"/>
                <w:sz w:val="28"/>
                <w:szCs w:val="28"/>
              </w:rPr>
              <w:t>/202</w:t>
            </w: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4983772F" w14:textId="2B7B35D4" w:rsidR="00A766FE" w:rsidRPr="00124453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5380132D" w14:textId="3AB55445" w:rsidR="00A766FE" w:rsidRPr="00124453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736C7BAA" w14:textId="08722AB2" w:rsidR="00A766FE" w:rsidRPr="00124453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23D10C31" w14:textId="1310FC10" w:rsidR="00A766FE" w:rsidRPr="00124453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25CD68C7" w14:textId="3286A6BF" w:rsidR="00A766FE" w:rsidRPr="00124453" w:rsidRDefault="00A766FE" w:rsidP="00444131">
            <w:pPr>
              <w:pStyle w:val="Heading2"/>
              <w:jc w:val="center"/>
              <w:rPr>
                <w:color w:val="000000" w:themeColor="text1"/>
              </w:rPr>
            </w:pPr>
            <w:r>
              <w:t>Closed</w:t>
            </w:r>
          </w:p>
        </w:tc>
      </w:tr>
      <w:tr w:rsidR="00A766FE" w14:paraId="1A34E3DB" w14:textId="77777777" w:rsidTr="00902EDE">
        <w:trPr>
          <w:cantSplit/>
          <w:trHeight w:val="561"/>
        </w:trPr>
        <w:tc>
          <w:tcPr>
            <w:tcW w:w="3742" w:type="dxa"/>
          </w:tcPr>
          <w:p w14:paraId="0F12515E" w14:textId="77777777" w:rsidR="00A766FE" w:rsidRPr="00B00411" w:rsidRDefault="00A766FE" w:rsidP="005F7272">
            <w:pPr>
              <w:pStyle w:val="Subtitle"/>
            </w:pPr>
            <w:r w:rsidRPr="00B00411">
              <w:t>Thanksgiving</w:t>
            </w:r>
          </w:p>
          <w:p w14:paraId="415AFC0B" w14:textId="6316B962" w:rsidR="00A766FE" w:rsidRPr="00175ECA" w:rsidRDefault="00A766FE" w:rsidP="008C1CDA">
            <w:pPr>
              <w:pStyle w:val="Heading2"/>
              <w:rPr>
                <w:szCs w:val="28"/>
              </w:rPr>
            </w:pPr>
            <w:r w:rsidRPr="006B5A19">
              <w:t>Thursday</w:t>
            </w:r>
            <w:r>
              <w:t>,</w:t>
            </w:r>
            <w:r w:rsidRPr="006B5A19">
              <w:t xml:space="preserve"> 11</w:t>
            </w:r>
            <w:r>
              <w:t>/</w:t>
            </w:r>
            <w:r w:rsidRPr="006B5A19">
              <w:t>2</w:t>
            </w:r>
            <w:r w:rsidR="00F37D06">
              <w:t>6</w:t>
            </w:r>
            <w:r>
              <w:t>/</w:t>
            </w:r>
            <w:r w:rsidRPr="006B5A19">
              <w:t>20</w:t>
            </w:r>
            <w:r>
              <w:t>2</w:t>
            </w:r>
            <w:r w:rsidR="00F37D06"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5A84040B" w14:textId="50BB9080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159BEFDE" w14:textId="01C34754" w:rsidR="00A766FE" w:rsidRDefault="00A766FE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1A4DD145" w14:textId="38E25DE0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366211B1" w14:textId="071E975A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6B4D9408" w14:textId="2A1FC0B6" w:rsidR="00A766FE" w:rsidRDefault="00A766FE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F37D06" w14:paraId="49A5D073" w14:textId="77777777" w:rsidTr="00902EDE">
        <w:trPr>
          <w:cantSplit/>
          <w:trHeight w:val="561"/>
        </w:trPr>
        <w:tc>
          <w:tcPr>
            <w:tcW w:w="3742" w:type="dxa"/>
          </w:tcPr>
          <w:p w14:paraId="3733E714" w14:textId="347F74A2" w:rsidR="00F37D06" w:rsidRPr="00B00411" w:rsidRDefault="00F37D06" w:rsidP="00F37D06">
            <w:pPr>
              <w:pStyle w:val="Subtitle"/>
            </w:pPr>
            <w:r w:rsidRPr="00B00411">
              <w:t>Thanksgiving</w:t>
            </w:r>
            <w:r>
              <w:t xml:space="preserve"> (Observed for OCRC and OCHW)</w:t>
            </w:r>
            <w:r w:rsidRPr="00B00411">
              <w:t xml:space="preserve"> </w:t>
            </w:r>
          </w:p>
          <w:p w14:paraId="3552250B" w14:textId="5D34C6BA" w:rsidR="00F37D06" w:rsidRPr="00F37D06" w:rsidRDefault="00F37D06" w:rsidP="00F37D06">
            <w:pPr>
              <w:pStyle w:val="Subtitle"/>
              <w:rPr>
                <w:sz w:val="28"/>
                <w:szCs w:val="28"/>
              </w:rPr>
            </w:pPr>
            <w:r w:rsidRPr="00F37D06">
              <w:rPr>
                <w:color w:val="0D0D0D" w:themeColor="text1" w:themeTint="F2"/>
                <w:sz w:val="28"/>
                <w:szCs w:val="28"/>
              </w:rPr>
              <w:t>Thursday, 11/26/2026</w:t>
            </w:r>
          </w:p>
        </w:tc>
        <w:tc>
          <w:tcPr>
            <w:tcW w:w="2227" w:type="dxa"/>
            <w:shd w:val="clear" w:color="auto" w:fill="70AD47" w:themeFill="accent6"/>
          </w:tcPr>
          <w:p w14:paraId="2B63EA2B" w14:textId="48BCD766" w:rsidR="00F37D06" w:rsidRDefault="00F37D06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331B3EED" w14:textId="44DDA7F9" w:rsidR="00F37D06" w:rsidRDefault="00F37D06" w:rsidP="00444131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3749D2A1" w14:textId="749DBF18" w:rsidR="00F37D06" w:rsidRDefault="00F37D06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26223DBC" w14:textId="5BB2E79E" w:rsidR="00F37D06" w:rsidRDefault="00F37D06" w:rsidP="00444131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0AA72792" w14:textId="30D79C33" w:rsidR="00F37D06" w:rsidRDefault="00F37D06" w:rsidP="00444131">
            <w:pPr>
              <w:pStyle w:val="Heading2"/>
              <w:jc w:val="center"/>
            </w:pPr>
            <w:r>
              <w:t>Closed</w:t>
            </w:r>
          </w:p>
        </w:tc>
      </w:tr>
      <w:tr w:rsidR="00A766FE" w14:paraId="183EFABA" w14:textId="77777777" w:rsidTr="00902EDE">
        <w:trPr>
          <w:cantSplit/>
          <w:trHeight w:val="561"/>
        </w:trPr>
        <w:tc>
          <w:tcPr>
            <w:tcW w:w="3742" w:type="dxa"/>
          </w:tcPr>
          <w:p w14:paraId="30DE8DBF" w14:textId="77777777" w:rsidR="00A766FE" w:rsidRPr="00B00411" w:rsidRDefault="00A766FE" w:rsidP="005F7272">
            <w:pPr>
              <w:pStyle w:val="Subtitle"/>
            </w:pPr>
            <w:r w:rsidRPr="00B00411">
              <w:t>Day after Thanksgiving</w:t>
            </w:r>
          </w:p>
          <w:p w14:paraId="3913AFB3" w14:textId="2667B523" w:rsidR="00A766FE" w:rsidRPr="00902FCE" w:rsidRDefault="00A766FE" w:rsidP="005F7272">
            <w:pPr>
              <w:pStyle w:val="Heading2"/>
              <w:rPr>
                <w:sz w:val="26"/>
              </w:rPr>
            </w:pPr>
            <w:r w:rsidRPr="006B5A19">
              <w:t>Friday</w:t>
            </w:r>
            <w:r>
              <w:t>,</w:t>
            </w:r>
            <w:r w:rsidRPr="006B5A19">
              <w:t xml:space="preserve"> 11</w:t>
            </w:r>
            <w:r>
              <w:t>/2</w:t>
            </w:r>
            <w:r w:rsidR="00F37D06">
              <w:t>7</w:t>
            </w:r>
            <w:r>
              <w:t>/</w:t>
            </w:r>
            <w:r w:rsidRPr="006B5A19">
              <w:t>20</w:t>
            </w:r>
            <w:r>
              <w:t>2</w:t>
            </w:r>
            <w:r w:rsidR="00F37D06"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43483EF8" w14:textId="486942D0" w:rsidR="00A766FE" w:rsidRDefault="00A766FE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45A47ADF" w14:textId="528FD492" w:rsidR="00A766FE" w:rsidRDefault="00A766FE" w:rsidP="005F7272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520AA17D" w14:textId="4D6948F1" w:rsidR="00A766FE" w:rsidRDefault="00A766FE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7CE22880" w14:textId="7DED6821" w:rsidR="00A766FE" w:rsidRDefault="00A766FE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0B38AC84" w14:textId="57F2F8B4" w:rsidR="00A766FE" w:rsidRDefault="00A766FE" w:rsidP="005F7272">
            <w:pPr>
              <w:pStyle w:val="Heading2"/>
              <w:jc w:val="center"/>
            </w:pPr>
            <w:r>
              <w:t>Closed</w:t>
            </w:r>
          </w:p>
        </w:tc>
      </w:tr>
      <w:tr w:rsidR="00F37D06" w14:paraId="6BE311D1" w14:textId="77777777" w:rsidTr="00902EDE">
        <w:trPr>
          <w:cantSplit/>
          <w:trHeight w:val="561"/>
        </w:trPr>
        <w:tc>
          <w:tcPr>
            <w:tcW w:w="3742" w:type="dxa"/>
          </w:tcPr>
          <w:p w14:paraId="7BA389C5" w14:textId="77777777" w:rsidR="00F37D06" w:rsidRPr="00B00411" w:rsidRDefault="00F37D06" w:rsidP="00F37D06">
            <w:pPr>
              <w:pStyle w:val="Subtitle"/>
            </w:pPr>
            <w:r w:rsidRPr="00B00411">
              <w:t>Day after Thanksgiving</w:t>
            </w:r>
          </w:p>
          <w:p w14:paraId="073787B9" w14:textId="4BE95123" w:rsidR="00F37D06" w:rsidRPr="00F37D06" w:rsidRDefault="00F37D06" w:rsidP="00F37D06">
            <w:pPr>
              <w:pStyle w:val="Subtitle"/>
              <w:rPr>
                <w:sz w:val="28"/>
                <w:szCs w:val="28"/>
              </w:rPr>
            </w:pPr>
            <w:r w:rsidRPr="00F37D06">
              <w:rPr>
                <w:color w:val="0D0D0D" w:themeColor="text1" w:themeTint="F2"/>
                <w:sz w:val="28"/>
                <w:szCs w:val="28"/>
              </w:rPr>
              <w:t>Friday, 11/27/2026</w:t>
            </w:r>
          </w:p>
        </w:tc>
        <w:tc>
          <w:tcPr>
            <w:tcW w:w="2227" w:type="dxa"/>
            <w:shd w:val="clear" w:color="auto" w:fill="70AD47" w:themeFill="accent6"/>
          </w:tcPr>
          <w:p w14:paraId="785E7309" w14:textId="5F5A1651" w:rsidR="00F37D06" w:rsidRDefault="00F37D06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5A700E43" w14:textId="4B0716B8" w:rsidR="00F37D06" w:rsidRDefault="00F37D06" w:rsidP="005F7272">
            <w:pPr>
              <w:pStyle w:val="Heading2"/>
              <w:jc w:val="center"/>
            </w:pPr>
            <w: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17E0130F" w14:textId="71A3CB28" w:rsidR="00F37D06" w:rsidRDefault="00F37D06" w:rsidP="005F7272">
            <w:pPr>
              <w:pStyle w:val="Heading2"/>
              <w:jc w:val="center"/>
            </w:pPr>
            <w:r>
              <w:t xml:space="preserve">Closed </w:t>
            </w:r>
          </w:p>
        </w:tc>
        <w:tc>
          <w:tcPr>
            <w:tcW w:w="1604" w:type="dxa"/>
            <w:shd w:val="clear" w:color="auto" w:fill="70AD47" w:themeFill="accent6"/>
          </w:tcPr>
          <w:p w14:paraId="0A47DD73" w14:textId="62E68617" w:rsidR="00F37D06" w:rsidRDefault="00F37D06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020744B2" w14:textId="288F8957" w:rsidR="00F37D06" w:rsidRDefault="00F37D06" w:rsidP="005F7272">
            <w:pPr>
              <w:pStyle w:val="Heading2"/>
              <w:jc w:val="center"/>
            </w:pPr>
            <w:r>
              <w:t>Closed</w:t>
            </w:r>
          </w:p>
        </w:tc>
      </w:tr>
      <w:tr w:rsidR="00C603E7" w14:paraId="3FDA7E21" w14:textId="77777777" w:rsidTr="00902EDE">
        <w:trPr>
          <w:cantSplit/>
          <w:trHeight w:val="561"/>
        </w:trPr>
        <w:tc>
          <w:tcPr>
            <w:tcW w:w="3742" w:type="dxa"/>
          </w:tcPr>
          <w:p w14:paraId="6A45D0CB" w14:textId="77777777" w:rsidR="00C603E7" w:rsidRDefault="00C603E7" w:rsidP="005F7272">
            <w:pPr>
              <w:pStyle w:val="Subtitle"/>
            </w:pPr>
            <w:r>
              <w:t>Christmas Eve</w:t>
            </w:r>
          </w:p>
          <w:p w14:paraId="3813BD2F" w14:textId="541BD86C" w:rsidR="00C603E7" w:rsidRPr="00C603E7" w:rsidRDefault="007D146F" w:rsidP="00C603E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  <w:r w:rsidR="00C603E7">
              <w:rPr>
                <w:rFonts w:ascii="Arial" w:hAnsi="Arial" w:cs="Arial"/>
                <w:b/>
                <w:bCs/>
                <w:sz w:val="28"/>
                <w:szCs w:val="28"/>
              </w:rPr>
              <w:t>, 12/24/</w:t>
            </w:r>
            <w:r w:rsidR="00C8151F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F37D06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27" w:type="dxa"/>
            <w:shd w:val="clear" w:color="auto" w:fill="FFC000" w:themeFill="accent4"/>
          </w:tcPr>
          <w:p w14:paraId="684D9029" w14:textId="265293BC" w:rsidR="00C603E7" w:rsidRDefault="009A58DA" w:rsidP="005F7272">
            <w:pPr>
              <w:pStyle w:val="Heading2"/>
              <w:jc w:val="center"/>
            </w:pPr>
            <w:r>
              <w:t>Open 8-12</w:t>
            </w:r>
          </w:p>
        </w:tc>
        <w:tc>
          <w:tcPr>
            <w:tcW w:w="1871" w:type="dxa"/>
            <w:shd w:val="clear" w:color="auto" w:fill="FFC000" w:themeFill="accent4"/>
          </w:tcPr>
          <w:p w14:paraId="02A057CE" w14:textId="09AEC4DF" w:rsidR="00C603E7" w:rsidRDefault="00E91B35" w:rsidP="005F7272">
            <w:pPr>
              <w:pStyle w:val="Heading2"/>
              <w:jc w:val="center"/>
            </w:pPr>
            <w:r>
              <w:t>Open 8-12</w:t>
            </w:r>
          </w:p>
        </w:tc>
        <w:tc>
          <w:tcPr>
            <w:tcW w:w="1693" w:type="dxa"/>
            <w:shd w:val="clear" w:color="auto" w:fill="FFC000" w:themeFill="accent4"/>
          </w:tcPr>
          <w:p w14:paraId="5C552452" w14:textId="343E0AC5" w:rsidR="00C603E7" w:rsidRPr="00606787" w:rsidRDefault="00C8151F" w:rsidP="005F7272">
            <w:pPr>
              <w:pStyle w:val="Heading2"/>
              <w:jc w:val="center"/>
              <w:rPr>
                <w:szCs w:val="28"/>
              </w:rPr>
            </w:pPr>
            <w:r w:rsidRPr="00606787">
              <w:rPr>
                <w:szCs w:val="28"/>
              </w:rPr>
              <w:t xml:space="preserve">Open </w:t>
            </w:r>
            <w:r w:rsidR="00E91B35">
              <w:rPr>
                <w:szCs w:val="28"/>
              </w:rPr>
              <w:t>7:30-11:30</w:t>
            </w:r>
          </w:p>
        </w:tc>
        <w:tc>
          <w:tcPr>
            <w:tcW w:w="1604" w:type="dxa"/>
            <w:shd w:val="clear" w:color="auto" w:fill="FFC000" w:themeFill="accent4"/>
          </w:tcPr>
          <w:p w14:paraId="495F3741" w14:textId="4A8641BC" w:rsidR="00C603E7" w:rsidRDefault="00C40557" w:rsidP="005F7272">
            <w:pPr>
              <w:pStyle w:val="Heading2"/>
              <w:jc w:val="center"/>
            </w:pPr>
            <w:r>
              <w:t>Open 8-12</w:t>
            </w:r>
          </w:p>
        </w:tc>
        <w:tc>
          <w:tcPr>
            <w:tcW w:w="1693" w:type="dxa"/>
            <w:shd w:val="clear" w:color="auto" w:fill="FFC000" w:themeFill="accent4"/>
          </w:tcPr>
          <w:p w14:paraId="64D7A4CF" w14:textId="3E57632C" w:rsidR="00C603E7" w:rsidRDefault="00C40557" w:rsidP="005F7272">
            <w:pPr>
              <w:pStyle w:val="Heading2"/>
              <w:jc w:val="center"/>
            </w:pPr>
            <w:r>
              <w:t>Open 8-12</w:t>
            </w:r>
          </w:p>
        </w:tc>
      </w:tr>
      <w:tr w:rsidR="00DD5C00" w14:paraId="559EAFB5" w14:textId="77777777" w:rsidTr="00902EDE">
        <w:trPr>
          <w:cantSplit/>
          <w:trHeight w:val="530"/>
        </w:trPr>
        <w:tc>
          <w:tcPr>
            <w:tcW w:w="3742" w:type="dxa"/>
          </w:tcPr>
          <w:p w14:paraId="0302F14A" w14:textId="77777777" w:rsidR="00DD5C00" w:rsidRPr="00B00411" w:rsidRDefault="00DD5C00" w:rsidP="005F7272">
            <w:pPr>
              <w:pStyle w:val="Subtitle"/>
            </w:pPr>
            <w:r w:rsidRPr="00B00411">
              <w:t>Christmas Day</w:t>
            </w:r>
          </w:p>
          <w:p w14:paraId="111D3B6F" w14:textId="69C4B89E" w:rsidR="00DD5C00" w:rsidRDefault="00483679" w:rsidP="005F7272">
            <w:pPr>
              <w:pStyle w:val="Heading2"/>
            </w:pPr>
            <w:r>
              <w:rPr>
                <w:szCs w:val="28"/>
              </w:rPr>
              <w:t>Friday</w:t>
            </w:r>
            <w:r w:rsidR="00DD5C00">
              <w:rPr>
                <w:szCs w:val="28"/>
              </w:rPr>
              <w:t>, 12/25/202</w:t>
            </w:r>
            <w:r w:rsidR="00F37D06">
              <w:rPr>
                <w:szCs w:val="28"/>
              </w:rPr>
              <w:t>6</w:t>
            </w:r>
          </w:p>
        </w:tc>
        <w:tc>
          <w:tcPr>
            <w:tcW w:w="2227" w:type="dxa"/>
            <w:shd w:val="clear" w:color="auto" w:fill="70AD47" w:themeFill="accent6"/>
          </w:tcPr>
          <w:p w14:paraId="297DC9AC" w14:textId="22230435" w:rsidR="00DD5C00" w:rsidRDefault="00DD5C00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59AE95BD" w14:textId="2789378D" w:rsidR="00DD5C00" w:rsidRDefault="00DD5C00" w:rsidP="005F7272">
            <w:pPr>
              <w:pStyle w:val="Heading2"/>
              <w:jc w:val="center"/>
            </w:pPr>
            <w:r>
              <w:rPr>
                <w:rFonts w:cs="Arial"/>
                <w:bCs/>
                <w:szCs w:val="28"/>
              </w:rP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19B34DBA" w14:textId="630C14F7" w:rsidR="00DD5C00" w:rsidRDefault="00DD5C00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0EB998CA" w14:textId="0183CABA" w:rsidR="00DD5C00" w:rsidRDefault="00DD5C00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0127240D" w14:textId="32C08D72" w:rsidR="00DD5C00" w:rsidRDefault="00DD5C00" w:rsidP="005F7272">
            <w:pPr>
              <w:pStyle w:val="Heading2"/>
              <w:jc w:val="center"/>
            </w:pPr>
            <w:r>
              <w:t>Closed</w:t>
            </w:r>
          </w:p>
        </w:tc>
      </w:tr>
      <w:tr w:rsidR="00CA7A7E" w14:paraId="594D126F" w14:textId="77777777" w:rsidTr="00902EDE">
        <w:trPr>
          <w:cantSplit/>
          <w:trHeight w:val="618"/>
        </w:trPr>
        <w:tc>
          <w:tcPr>
            <w:tcW w:w="3742" w:type="dxa"/>
          </w:tcPr>
          <w:p w14:paraId="2FF21376" w14:textId="77777777" w:rsidR="00CA7A7E" w:rsidRPr="00B00411" w:rsidRDefault="00CA7A7E" w:rsidP="005F7272">
            <w:pPr>
              <w:pStyle w:val="Subtitle"/>
            </w:pPr>
            <w:r w:rsidRPr="00B00411">
              <w:t>New Year</w:t>
            </w:r>
            <w:r>
              <w:t>’</w:t>
            </w:r>
            <w:r w:rsidRPr="00B00411">
              <w:t>s Day</w:t>
            </w:r>
          </w:p>
          <w:p w14:paraId="5B7788B0" w14:textId="46742ABA" w:rsidR="00CA7A7E" w:rsidRDefault="00483679" w:rsidP="005F7272">
            <w:pPr>
              <w:pStyle w:val="Heading2"/>
            </w:pPr>
            <w:r>
              <w:rPr>
                <w:rFonts w:cs="Arial"/>
                <w:bCs/>
                <w:szCs w:val="28"/>
              </w:rPr>
              <w:t>Friday</w:t>
            </w:r>
            <w:r w:rsidR="00CA7A7E" w:rsidRPr="002620A9">
              <w:rPr>
                <w:rFonts w:cs="Arial"/>
                <w:bCs/>
                <w:szCs w:val="28"/>
              </w:rPr>
              <w:t>, 1/1/202</w:t>
            </w:r>
            <w:r w:rsidR="00F37D06">
              <w:rPr>
                <w:rFonts w:cs="Arial"/>
                <w:bCs/>
                <w:szCs w:val="28"/>
              </w:rPr>
              <w:t>7</w:t>
            </w:r>
          </w:p>
        </w:tc>
        <w:tc>
          <w:tcPr>
            <w:tcW w:w="2227" w:type="dxa"/>
            <w:shd w:val="clear" w:color="auto" w:fill="70AD47" w:themeFill="accent6"/>
          </w:tcPr>
          <w:p w14:paraId="13C3A66D" w14:textId="20C3DF9B" w:rsidR="00CA7A7E" w:rsidRDefault="00CA7A7E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871" w:type="dxa"/>
            <w:shd w:val="clear" w:color="auto" w:fill="FFC000" w:themeFill="accent4"/>
          </w:tcPr>
          <w:p w14:paraId="53D458F2" w14:textId="0628DA49" w:rsidR="00CA7A7E" w:rsidRPr="00CA2C43" w:rsidRDefault="00CA7A7E" w:rsidP="005F72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Kiosk Only</w:t>
            </w:r>
          </w:p>
        </w:tc>
        <w:tc>
          <w:tcPr>
            <w:tcW w:w="1693" w:type="dxa"/>
            <w:shd w:val="clear" w:color="auto" w:fill="70AD47" w:themeFill="accent6"/>
          </w:tcPr>
          <w:p w14:paraId="14652258" w14:textId="1A7C03C0" w:rsidR="00CA7A7E" w:rsidRDefault="00CA7A7E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04" w:type="dxa"/>
            <w:shd w:val="clear" w:color="auto" w:fill="70AD47" w:themeFill="accent6"/>
          </w:tcPr>
          <w:p w14:paraId="06E34910" w14:textId="39D11A4D" w:rsidR="00CA7A7E" w:rsidRDefault="00CA7A7E" w:rsidP="005F7272">
            <w:pPr>
              <w:pStyle w:val="Heading2"/>
              <w:jc w:val="center"/>
            </w:pPr>
            <w:r>
              <w:t>Closed</w:t>
            </w:r>
          </w:p>
        </w:tc>
        <w:tc>
          <w:tcPr>
            <w:tcW w:w="1693" w:type="dxa"/>
            <w:shd w:val="clear" w:color="auto" w:fill="70AD47" w:themeFill="accent6"/>
          </w:tcPr>
          <w:p w14:paraId="58769C0A" w14:textId="3B4A930E" w:rsidR="00CA7A7E" w:rsidRDefault="00CA7A7E" w:rsidP="005F7272">
            <w:pPr>
              <w:pStyle w:val="Heading2"/>
              <w:jc w:val="center"/>
            </w:pPr>
            <w:r>
              <w:t>Closed</w:t>
            </w:r>
          </w:p>
        </w:tc>
      </w:tr>
    </w:tbl>
    <w:p w14:paraId="67A26C0C" w14:textId="77777777" w:rsidR="00A376E5" w:rsidRDefault="00A376E5" w:rsidP="00902EDE"/>
    <w:sectPr w:rsidR="00A376E5" w:rsidSect="00332F2B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EA19" w14:textId="77777777" w:rsidR="00511C59" w:rsidRDefault="00511C59" w:rsidP="00AA3BCA">
      <w:pPr>
        <w:spacing w:after="0" w:line="240" w:lineRule="auto"/>
      </w:pPr>
      <w:r>
        <w:separator/>
      </w:r>
    </w:p>
  </w:endnote>
  <w:endnote w:type="continuationSeparator" w:id="0">
    <w:p w14:paraId="66AA9699" w14:textId="77777777" w:rsidR="00511C59" w:rsidRDefault="00511C59" w:rsidP="00AA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BA84" w14:textId="6245CC54" w:rsidR="00AA3BCA" w:rsidRPr="0065433F" w:rsidRDefault="00AA3BCA">
    <w:pPr>
      <w:pStyle w:val="Footer"/>
      <w:rPr>
        <w:noProof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</w:instrText>
    </w:r>
    <w:r>
      <w:rPr>
        <w:sz w:val="18"/>
        <w:szCs w:val="18"/>
      </w:rPr>
      <w:fldChar w:fldCharType="separate"/>
    </w:r>
    <w:r w:rsidR="00790FF4">
      <w:rPr>
        <w:noProof/>
        <w:sz w:val="18"/>
        <w:szCs w:val="18"/>
      </w:rPr>
      <w:t>\\co.olmsted.mn.us\data\ERPW\ER\SW\Administration\BYPASS &amp; ON-CALL INFORMATION\Holiday Calendar\2026\2026 SW Holidays with Juneteenth.docx</w:t>
    </w:r>
    <w:r>
      <w:rPr>
        <w:sz w:val="18"/>
        <w:szCs w:val="18"/>
      </w:rPr>
      <w:fldChar w:fldCharType="end"/>
    </w:r>
    <w:r w:rsidR="00124453">
      <w:rPr>
        <w:sz w:val="18"/>
        <w:szCs w:val="18"/>
      </w:rPr>
      <w:tab/>
    </w:r>
    <w:r w:rsidR="00124453">
      <w:rPr>
        <w:sz w:val="18"/>
        <w:szCs w:val="18"/>
      </w:rPr>
      <w:tab/>
    </w:r>
    <w:r w:rsidR="00124453">
      <w:rPr>
        <w:sz w:val="18"/>
        <w:szCs w:val="18"/>
      </w:rPr>
      <w:tab/>
    </w:r>
    <w:r w:rsidR="00124453">
      <w:rPr>
        <w:sz w:val="18"/>
        <w:szCs w:val="18"/>
      </w:rPr>
      <w:tab/>
    </w:r>
    <w:r w:rsidR="00124453">
      <w:rPr>
        <w:sz w:val="18"/>
        <w:szCs w:val="18"/>
      </w:rPr>
      <w:tab/>
      <w:t>*Subject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3B77" w14:textId="77777777" w:rsidR="00511C59" w:rsidRDefault="00511C59" w:rsidP="00AA3BCA">
      <w:pPr>
        <w:spacing w:after="0" w:line="240" w:lineRule="auto"/>
      </w:pPr>
      <w:r>
        <w:separator/>
      </w:r>
    </w:p>
  </w:footnote>
  <w:footnote w:type="continuationSeparator" w:id="0">
    <w:p w14:paraId="71993978" w14:textId="77777777" w:rsidR="00511C59" w:rsidRDefault="00511C59" w:rsidP="00AA3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DA"/>
    <w:rsid w:val="0005209A"/>
    <w:rsid w:val="00067E89"/>
    <w:rsid w:val="000B383D"/>
    <w:rsid w:val="000E0E37"/>
    <w:rsid w:val="00124453"/>
    <w:rsid w:val="00175ECA"/>
    <w:rsid w:val="00186114"/>
    <w:rsid w:val="001876E2"/>
    <w:rsid w:val="001A2313"/>
    <w:rsid w:val="001B0EFB"/>
    <w:rsid w:val="001F03D2"/>
    <w:rsid w:val="00234053"/>
    <w:rsid w:val="00246606"/>
    <w:rsid w:val="002620A9"/>
    <w:rsid w:val="00280550"/>
    <w:rsid w:val="002A6FD4"/>
    <w:rsid w:val="002C0491"/>
    <w:rsid w:val="002F5779"/>
    <w:rsid w:val="00317F29"/>
    <w:rsid w:val="00332F2B"/>
    <w:rsid w:val="00347016"/>
    <w:rsid w:val="00391C5F"/>
    <w:rsid w:val="003C6F96"/>
    <w:rsid w:val="003F3036"/>
    <w:rsid w:val="00401BAB"/>
    <w:rsid w:val="00406A6B"/>
    <w:rsid w:val="00410C81"/>
    <w:rsid w:val="0043505E"/>
    <w:rsid w:val="004364B2"/>
    <w:rsid w:val="00444131"/>
    <w:rsid w:val="00470E57"/>
    <w:rsid w:val="00483679"/>
    <w:rsid w:val="00486793"/>
    <w:rsid w:val="00511C59"/>
    <w:rsid w:val="005B3EF9"/>
    <w:rsid w:val="005D40AD"/>
    <w:rsid w:val="005F7272"/>
    <w:rsid w:val="00606787"/>
    <w:rsid w:val="00620361"/>
    <w:rsid w:val="006240E3"/>
    <w:rsid w:val="006257F2"/>
    <w:rsid w:val="0063696C"/>
    <w:rsid w:val="0065433F"/>
    <w:rsid w:val="006707F7"/>
    <w:rsid w:val="00682DDE"/>
    <w:rsid w:val="006957CB"/>
    <w:rsid w:val="006E6F5F"/>
    <w:rsid w:val="00787A17"/>
    <w:rsid w:val="00790FF4"/>
    <w:rsid w:val="007A589E"/>
    <w:rsid w:val="007B7FF0"/>
    <w:rsid w:val="007D146F"/>
    <w:rsid w:val="007E635D"/>
    <w:rsid w:val="00830527"/>
    <w:rsid w:val="00842725"/>
    <w:rsid w:val="00866A5D"/>
    <w:rsid w:val="008B6458"/>
    <w:rsid w:val="008C1CDA"/>
    <w:rsid w:val="008F1704"/>
    <w:rsid w:val="008F4F66"/>
    <w:rsid w:val="00902EDE"/>
    <w:rsid w:val="00902FCE"/>
    <w:rsid w:val="00943EEB"/>
    <w:rsid w:val="009714DA"/>
    <w:rsid w:val="009A58DA"/>
    <w:rsid w:val="009E5028"/>
    <w:rsid w:val="009F6198"/>
    <w:rsid w:val="00A25717"/>
    <w:rsid w:val="00A376E5"/>
    <w:rsid w:val="00A72506"/>
    <w:rsid w:val="00A7381F"/>
    <w:rsid w:val="00A766FE"/>
    <w:rsid w:val="00AA3BCA"/>
    <w:rsid w:val="00B009DB"/>
    <w:rsid w:val="00B26488"/>
    <w:rsid w:val="00B37DF0"/>
    <w:rsid w:val="00B45DA5"/>
    <w:rsid w:val="00BB0250"/>
    <w:rsid w:val="00BC48CB"/>
    <w:rsid w:val="00C01499"/>
    <w:rsid w:val="00C40557"/>
    <w:rsid w:val="00C42E85"/>
    <w:rsid w:val="00C603E7"/>
    <w:rsid w:val="00C71F76"/>
    <w:rsid w:val="00C8151F"/>
    <w:rsid w:val="00C93D5E"/>
    <w:rsid w:val="00CA2C43"/>
    <w:rsid w:val="00CA7A7E"/>
    <w:rsid w:val="00D2059B"/>
    <w:rsid w:val="00D3717D"/>
    <w:rsid w:val="00D427A5"/>
    <w:rsid w:val="00D61A5E"/>
    <w:rsid w:val="00D71FF4"/>
    <w:rsid w:val="00D81EA0"/>
    <w:rsid w:val="00DA62D2"/>
    <w:rsid w:val="00DA6E66"/>
    <w:rsid w:val="00DD5C00"/>
    <w:rsid w:val="00DF4847"/>
    <w:rsid w:val="00E06A04"/>
    <w:rsid w:val="00E25304"/>
    <w:rsid w:val="00E6075E"/>
    <w:rsid w:val="00E75B17"/>
    <w:rsid w:val="00E91B35"/>
    <w:rsid w:val="00EB6085"/>
    <w:rsid w:val="00F37D06"/>
    <w:rsid w:val="00FA18D6"/>
    <w:rsid w:val="00F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749B4"/>
  <w15:chartTrackingRefBased/>
  <w15:docId w15:val="{769334EA-C29E-4AEC-BF3B-78CD8604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CD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44131"/>
    <w:pPr>
      <w:numPr>
        <w:ilvl w:val="1"/>
      </w:numPr>
    </w:pPr>
    <w:rPr>
      <w:rFonts w:ascii="Arial" w:eastAsiaTheme="minorEastAsia" w:hAnsi="Arial"/>
      <w:b/>
      <w:color w:val="C0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4131"/>
    <w:rPr>
      <w:rFonts w:ascii="Arial" w:eastAsiaTheme="minorEastAsia" w:hAnsi="Arial"/>
      <w:b/>
      <w:color w:val="C00000"/>
      <w:spacing w:val="15"/>
    </w:rPr>
  </w:style>
  <w:style w:type="character" w:styleId="SubtleEmphasis">
    <w:name w:val="Subtle Emphasis"/>
    <w:basedOn w:val="DefaultParagraphFont"/>
    <w:uiPriority w:val="19"/>
    <w:qFormat/>
    <w:rsid w:val="008C1CDA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8C1CDA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3BCA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CA"/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AA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CA"/>
  </w:style>
  <w:style w:type="paragraph" w:styleId="Footer">
    <w:name w:val="footer"/>
    <w:basedOn w:val="Normal"/>
    <w:link w:val="FooterChar"/>
    <w:uiPriority w:val="99"/>
    <w:unhideWhenUsed/>
    <w:qFormat/>
    <w:rsid w:val="00AA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CA"/>
  </w:style>
  <w:style w:type="paragraph" w:styleId="ListParagraph">
    <w:name w:val="List Paragraph"/>
    <w:basedOn w:val="Normal"/>
    <w:uiPriority w:val="34"/>
    <w:qFormat/>
    <w:rsid w:val="0065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9BBA-E88E-4BF4-9CB9-648E7B9877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13dafd-8985-4fad-8f2c-467a9832b60a}" enabled="0" method="" siteId="{3b13dafd-8985-4fad-8f2c-467a9832b6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1813</Characters>
  <Application>Microsoft Office Word</Application>
  <DocSecurity>2</DocSecurity>
  <Lines>201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SW Holiday Schedule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SW Holiday Schedule</dc:title>
  <dc:subject/>
  <dc:creator>Heim Teresa</dc:creator>
  <cp:keywords>Holiday Scheudle</cp:keywords>
  <dc:description/>
  <cp:lastModifiedBy>Stephanie Kruckenberg</cp:lastModifiedBy>
  <cp:revision>3</cp:revision>
  <cp:lastPrinted>2026-06-30T18:07:00Z</cp:lastPrinted>
  <dcterms:created xsi:type="dcterms:W3CDTF">2026-07-01T20:15:00Z</dcterms:created>
  <dcterms:modified xsi:type="dcterms:W3CDTF">2026-07-01T20:16:00Z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bdbb9ff51d92d0044b9a826e452fba3ee61e76bbc0d5224ff7f731bd0ca3aba5</vt:lpwstr>
  </property>
  <property fmtid="{D5CDD505-2E9C-101B-9397-08002B2CF9AE}" pid="3" name="_MarkAsFinal">
    <vt:bool>true</vt:bool>
  </property>
</Properties>
</file>